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215" w:rsidRDefault="00F62215" w:rsidP="00F62215">
      <w:pPr>
        <w:jc w:val="center"/>
        <w:rPr>
          <w:b/>
          <w:sz w:val="28"/>
          <w:szCs w:val="28"/>
        </w:rPr>
      </w:pPr>
      <w:r>
        <w:rPr>
          <w:b/>
          <w:sz w:val="28"/>
          <w:szCs w:val="28"/>
        </w:rPr>
        <w:t xml:space="preserve">Договор поставки </w:t>
      </w:r>
      <w:r w:rsidR="00D91825" w:rsidRPr="005A583C">
        <w:rPr>
          <w:b/>
          <w:sz w:val="28"/>
          <w:szCs w:val="28"/>
        </w:rPr>
        <w:t>арматуры запорной специальной для сооружения энергоблока №4 Ростовской АЭС</w:t>
      </w:r>
    </w:p>
    <w:p w:rsidR="00F62215" w:rsidRDefault="00F62215" w:rsidP="00F62215">
      <w:pPr>
        <w:jc w:val="center"/>
        <w:rPr>
          <w:b/>
          <w:sz w:val="28"/>
          <w:szCs w:val="28"/>
        </w:rPr>
      </w:pPr>
    </w:p>
    <w:p w:rsidR="00F62215" w:rsidRDefault="00F62215" w:rsidP="00F62215">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F62215" w:rsidRDefault="00F62215" w:rsidP="00F62215">
      <w:pPr>
        <w:shd w:val="clear" w:color="auto" w:fill="FFFFFF"/>
        <w:ind w:left="5" w:right="10" w:firstLine="542"/>
        <w:jc w:val="both"/>
      </w:pPr>
    </w:p>
    <w:p w:rsidR="00F62215" w:rsidRDefault="00F62215" w:rsidP="00F62215">
      <w:pPr>
        <w:shd w:val="clear" w:color="auto" w:fill="FFFFFF"/>
        <w:ind w:left="5" w:right="10" w:firstLine="542"/>
        <w:jc w:val="both"/>
      </w:pPr>
      <w:r>
        <w:t xml:space="preserve">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F62215" w:rsidRDefault="00F62215" w:rsidP="00F62215">
      <w:pPr>
        <w:shd w:val="clear" w:color="auto" w:fill="FFFFFF"/>
        <w:ind w:left="5" w:right="10" w:firstLine="542"/>
        <w:jc w:val="both"/>
      </w:pPr>
      <w:r>
        <w:t>______________________________________________________________________________________________________________________________________________________,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 xml:space="preserve"> ________________ №_________________________________ заключили настоящий Договор  о нижеследующем:</w:t>
      </w:r>
    </w:p>
    <w:p w:rsidR="00F62215" w:rsidRDefault="00F62215" w:rsidP="00F62215">
      <w:pPr>
        <w:pStyle w:val="10"/>
        <w:keepNext w:val="0"/>
        <w:widowControl w:val="0"/>
        <w:tabs>
          <w:tab w:val="left" w:pos="0"/>
        </w:tabs>
        <w:suppressAutoHyphens/>
        <w:spacing w:before="120" w:after="120"/>
        <w:jc w:val="center"/>
        <w:rPr>
          <w:rFonts w:ascii="Times New Roman" w:hAnsi="Times New Roman" w:cs="Times New Roman"/>
          <w:sz w:val="24"/>
          <w:szCs w:val="24"/>
        </w:rPr>
      </w:pPr>
    </w:p>
    <w:p w:rsidR="00F62215" w:rsidRDefault="00F62215" w:rsidP="00F62215">
      <w:pPr>
        <w:pStyle w:val="10"/>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F62215" w:rsidRDefault="00F62215" w:rsidP="00F62215">
      <w:pPr>
        <w:tabs>
          <w:tab w:val="left" w:pos="0"/>
        </w:tabs>
        <w:spacing w:after="120"/>
        <w:ind w:firstLine="709"/>
        <w:jc w:val="both"/>
      </w:pPr>
      <w:r>
        <w:t>Термины, используемые в Договоре, означают нижеследующее:</w:t>
      </w:r>
    </w:p>
    <w:p w:rsidR="00F62215" w:rsidRDefault="00F62215" w:rsidP="00F62215">
      <w:pPr>
        <w:numPr>
          <w:ilvl w:val="0"/>
          <w:numId w:val="2"/>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005B"/>
      </w:r>
      <w:r>
        <w:rPr>
          <w:i/>
        </w:rPr>
        <w:t>ст. 2 ФЗ «О техническом регулировании»</w:t>
      </w:r>
      <w:r>
        <w:t>]</w:t>
      </w:r>
      <w:r>
        <w:rPr>
          <w:i/>
        </w:rPr>
        <w:t>.</w:t>
      </w:r>
      <w:proofErr w:type="gramEnd"/>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F62215" w:rsidRDefault="00F62215" w:rsidP="00F62215">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 xml:space="preserve">контроль оборудования Поставщика, поступившего к Покупателю и предназначенного для использования при изготовлении, ремонте или эксплуатации АЭС [ГОСТ 16504-81]. </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w:t>
      </w:r>
      <w:r>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Pr>
          <w:bCs/>
          <w:sz w:val="24"/>
          <w:szCs w:val="24"/>
        </w:rPr>
        <w:t>.</w:t>
      </w:r>
      <w:proofErr w:type="gramEnd"/>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 </w:t>
      </w:r>
      <w:r>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r>
        <w:rPr>
          <w:sz w:val="24"/>
          <w:szCs w:val="24"/>
        </w:rPr>
        <w:t>«</w:t>
      </w:r>
      <w:r>
        <w:rPr>
          <w:b/>
          <w:sz w:val="24"/>
          <w:szCs w:val="24"/>
        </w:rPr>
        <w:t>Объект</w:t>
      </w:r>
      <w:r>
        <w:rPr>
          <w:sz w:val="24"/>
          <w:szCs w:val="24"/>
        </w:rPr>
        <w:t xml:space="preserve">»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w:t>
      </w:r>
      <w:r>
        <w:rPr>
          <w:sz w:val="24"/>
          <w:szCs w:val="24"/>
        </w:rPr>
        <w:lastRenderedPageBreak/>
        <w:t>условиям Договора, на земельном участке, переданном Заказчиком. Перечень Объектов определяется сводным сметным расчетом.</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Pr>
          <w:sz w:val="24"/>
          <w:szCs w:val="24"/>
        </w:rPr>
        <w:t>штрих-кодирования</w:t>
      </w:r>
      <w:proofErr w:type="spellEnd"/>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F62215" w:rsidRDefault="00F62215" w:rsidP="00F62215">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0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F62215" w:rsidRDefault="00F62215" w:rsidP="00F62215">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Pr>
          <w:sz w:val="24"/>
          <w:szCs w:val="24"/>
        </w:rPr>
        <w:t xml:space="preserve"> </w:t>
      </w:r>
    </w:p>
    <w:p w:rsidR="00F62215" w:rsidRDefault="00F62215" w:rsidP="00F62215">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rPr>
      </w:pPr>
      <w:r>
        <w:rPr>
          <w:sz w:val="24"/>
        </w:rPr>
        <w:t>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F62215" w:rsidRDefault="00F62215" w:rsidP="00F62215">
      <w:pPr>
        <w:ind w:firstLine="709"/>
        <w:jc w:val="both"/>
        <w:rPr>
          <w:szCs w:val="20"/>
        </w:rPr>
      </w:pPr>
      <w:r>
        <w:rPr>
          <w:szCs w:val="20"/>
        </w:rPr>
        <w:t xml:space="preserve">1.42.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F62215" w:rsidRDefault="00F62215" w:rsidP="00F62215">
      <w:pPr>
        <w:ind w:firstLine="709"/>
        <w:jc w:val="both"/>
        <w:rPr>
          <w:szCs w:val="20"/>
        </w:rPr>
      </w:pPr>
      <w:r>
        <w:rPr>
          <w:szCs w:val="20"/>
        </w:rPr>
        <w:t xml:space="preserve">1.43.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F62215" w:rsidRDefault="00F62215" w:rsidP="00F62215">
      <w:pPr>
        <w:pStyle w:val="3"/>
        <w:tabs>
          <w:tab w:val="left" w:pos="567"/>
          <w:tab w:val="left" w:pos="1134"/>
          <w:tab w:val="left" w:pos="1276"/>
        </w:tabs>
        <w:suppressAutoHyphens/>
        <w:spacing w:before="40"/>
        <w:ind w:firstLine="720"/>
        <w:jc w:val="both"/>
        <w:rPr>
          <w:sz w:val="24"/>
        </w:rPr>
      </w:pPr>
      <w:r>
        <w:rPr>
          <w:sz w:val="24"/>
        </w:rPr>
        <w:t xml:space="preserve">1.44.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F62215" w:rsidRDefault="00F62215" w:rsidP="00F62215">
      <w:pPr>
        <w:pStyle w:val="3"/>
        <w:tabs>
          <w:tab w:val="left" w:pos="567"/>
          <w:tab w:val="left" w:pos="1134"/>
          <w:tab w:val="left" w:pos="1276"/>
        </w:tabs>
        <w:suppressAutoHyphens/>
        <w:spacing w:before="40"/>
        <w:ind w:firstLine="720"/>
        <w:jc w:val="both"/>
        <w:rPr>
          <w:sz w:val="24"/>
        </w:rPr>
      </w:pPr>
      <w:r>
        <w:rPr>
          <w:sz w:val="24"/>
          <w:szCs w:val="24"/>
        </w:rPr>
        <w:t xml:space="preserve">1.45. </w:t>
      </w:r>
      <w:r>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F62215" w:rsidRDefault="00F62215" w:rsidP="00F62215">
      <w:pPr>
        <w:pStyle w:val="3"/>
        <w:tabs>
          <w:tab w:val="left" w:pos="567"/>
          <w:tab w:val="left" w:pos="1134"/>
          <w:tab w:val="left" w:pos="1276"/>
        </w:tabs>
        <w:suppressAutoHyphens/>
        <w:spacing w:before="40"/>
        <w:ind w:firstLine="720"/>
        <w:jc w:val="both"/>
        <w:rPr>
          <w:sz w:val="24"/>
        </w:rPr>
      </w:pPr>
      <w:r>
        <w:rPr>
          <w:b/>
          <w:sz w:val="24"/>
          <w:szCs w:val="24"/>
        </w:rPr>
        <w:t xml:space="preserve"> </w:t>
      </w:r>
      <w:r>
        <w:rPr>
          <w:sz w:val="24"/>
          <w:szCs w:val="24"/>
        </w:rPr>
        <w:t>1.46.</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F62215" w:rsidRDefault="00F62215" w:rsidP="00F62215">
      <w:pPr>
        <w:pStyle w:val="3"/>
        <w:tabs>
          <w:tab w:val="left" w:pos="567"/>
          <w:tab w:val="left" w:pos="1134"/>
          <w:tab w:val="left" w:pos="1276"/>
        </w:tabs>
        <w:suppressAutoHyphens/>
        <w:spacing w:before="40"/>
        <w:ind w:firstLine="720"/>
        <w:jc w:val="both"/>
        <w:rPr>
          <w:sz w:val="24"/>
        </w:rPr>
      </w:pPr>
      <w:r>
        <w:rPr>
          <w:sz w:val="24"/>
        </w:rPr>
        <w:t xml:space="preserve">1.47. </w:t>
      </w: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F62215" w:rsidRDefault="00F62215" w:rsidP="00F62215">
      <w:pPr>
        <w:pStyle w:val="3"/>
        <w:tabs>
          <w:tab w:val="left" w:pos="567"/>
          <w:tab w:val="left" w:pos="1134"/>
          <w:tab w:val="left" w:pos="1276"/>
          <w:tab w:val="num" w:pos="1800"/>
        </w:tabs>
        <w:suppressAutoHyphens/>
        <w:spacing w:before="40"/>
        <w:ind w:firstLine="720"/>
        <w:jc w:val="both"/>
        <w:rPr>
          <w:sz w:val="24"/>
          <w:szCs w:val="24"/>
        </w:rPr>
      </w:pPr>
      <w:r>
        <w:rPr>
          <w:sz w:val="24"/>
          <w:szCs w:val="24"/>
        </w:rPr>
        <w:t>1.48.</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F62215" w:rsidRDefault="00F62215" w:rsidP="00F62215">
      <w:pPr>
        <w:pStyle w:val="3"/>
        <w:tabs>
          <w:tab w:val="left" w:pos="567"/>
          <w:tab w:val="left" w:pos="1134"/>
          <w:tab w:val="left" w:pos="1276"/>
          <w:tab w:val="num" w:pos="1800"/>
        </w:tabs>
        <w:suppressAutoHyphens/>
        <w:spacing w:before="40"/>
        <w:ind w:firstLine="720"/>
        <w:jc w:val="both"/>
        <w:rPr>
          <w:sz w:val="24"/>
          <w:szCs w:val="24"/>
        </w:rPr>
      </w:pPr>
      <w:r>
        <w:rPr>
          <w:sz w:val="24"/>
          <w:szCs w:val="24"/>
        </w:rPr>
        <w:t xml:space="preserve">1.49. </w:t>
      </w:r>
      <w:r>
        <w:rPr>
          <w:b/>
          <w:sz w:val="24"/>
          <w:szCs w:val="24"/>
        </w:rPr>
        <w:t>«</w:t>
      </w:r>
      <w:r>
        <w:rPr>
          <w:b/>
          <w:sz w:val="24"/>
          <w:szCs w:val="24"/>
          <w:lang w:val="en-US"/>
        </w:rPr>
        <w:t>SWIFT</w:t>
      </w:r>
      <w:r>
        <w:rPr>
          <w:b/>
          <w:sz w:val="24"/>
          <w:szCs w:val="24"/>
        </w:rPr>
        <w:t>»</w:t>
      </w:r>
      <w:r>
        <w:rPr>
          <w:sz w:val="24"/>
          <w:szCs w:val="24"/>
        </w:rPr>
        <w:t xml:space="preserve"> – международная межбанковская система передачи информации и совершения платежей.</w:t>
      </w:r>
    </w:p>
    <w:p w:rsidR="00F62215" w:rsidRDefault="00F62215" w:rsidP="00F62215">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F62215" w:rsidRDefault="00F62215" w:rsidP="00F62215">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F62215" w:rsidRDefault="00F62215" w:rsidP="00F62215">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F62215" w:rsidRDefault="00F62215" w:rsidP="00F62215">
      <w:pPr>
        <w:numPr>
          <w:ilvl w:val="0"/>
          <w:numId w:val="3"/>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F62215" w:rsidRDefault="00F62215" w:rsidP="00F62215">
      <w:pPr>
        <w:jc w:val="both"/>
      </w:pPr>
      <w:r>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F62215" w:rsidRDefault="00F62215" w:rsidP="00F62215">
      <w:pPr>
        <w:tabs>
          <w:tab w:val="left" w:pos="0"/>
          <w:tab w:val="left" w:pos="1080"/>
        </w:tabs>
        <w:autoSpaceDE w:val="0"/>
        <w:autoSpaceDN w:val="0"/>
        <w:adjustRightInd w:val="0"/>
        <w:spacing w:after="120"/>
        <w:ind w:left="24" w:hanging="24"/>
        <w:jc w:val="both"/>
      </w:pPr>
      <w:r>
        <w:lastRenderedPageBreak/>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F62215" w:rsidRDefault="00F62215" w:rsidP="00F62215">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F62215" w:rsidRDefault="00F62215" w:rsidP="00F62215">
      <w:pPr>
        <w:pStyle w:val="3"/>
        <w:tabs>
          <w:tab w:val="left" w:pos="567"/>
          <w:tab w:val="left" w:pos="1134"/>
          <w:tab w:val="left" w:pos="1276"/>
        </w:tabs>
        <w:suppressAutoHyphens/>
        <w:spacing w:before="40"/>
        <w:ind w:firstLine="720"/>
        <w:jc w:val="both"/>
        <w:rPr>
          <w:sz w:val="24"/>
          <w:szCs w:val="24"/>
        </w:rPr>
      </w:pPr>
      <w:r>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F62215" w:rsidRDefault="00F62215" w:rsidP="00F62215">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F62215" w:rsidRDefault="00F62215" w:rsidP="00F62215">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F62215" w:rsidRDefault="00F62215" w:rsidP="00F62215">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F62215" w:rsidRDefault="00F62215" w:rsidP="00F62215">
      <w:pPr>
        <w:shd w:val="clear" w:color="auto" w:fill="FFFFFF"/>
        <w:tabs>
          <w:tab w:val="left" w:pos="0"/>
        </w:tabs>
        <w:ind w:left="3643" w:firstLine="43"/>
        <w:jc w:val="both"/>
        <w:rPr>
          <w:b/>
        </w:rPr>
      </w:pPr>
      <w:r>
        <w:rPr>
          <w:b/>
        </w:rPr>
        <w:t>Статья 3. Цена Договора</w:t>
      </w:r>
    </w:p>
    <w:p w:rsidR="00F62215" w:rsidRDefault="00F62215" w:rsidP="00F62215">
      <w:pPr>
        <w:pStyle w:val="210"/>
        <w:numPr>
          <w:ilvl w:val="0"/>
          <w:numId w:val="4"/>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F62215" w:rsidTr="00F62215">
        <w:trPr>
          <w:trHeight w:val="624"/>
        </w:trPr>
        <w:tc>
          <w:tcPr>
            <w:tcW w:w="534" w:type="dxa"/>
            <w:hideMark/>
          </w:tcPr>
          <w:p w:rsidR="00F62215" w:rsidRDefault="00F62215">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F62215" w:rsidRDefault="00F62215">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F62215" w:rsidTr="00F62215">
        <w:trPr>
          <w:trHeight w:val="624"/>
        </w:trPr>
        <w:tc>
          <w:tcPr>
            <w:tcW w:w="534" w:type="dxa"/>
            <w:hideMark/>
          </w:tcPr>
          <w:p w:rsidR="00F62215" w:rsidRDefault="00F62215">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F62215" w:rsidRDefault="00F62215">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F62215" w:rsidTr="00F62215">
        <w:trPr>
          <w:trHeight w:val="624"/>
        </w:trPr>
        <w:tc>
          <w:tcPr>
            <w:tcW w:w="534" w:type="dxa"/>
            <w:hideMark/>
          </w:tcPr>
          <w:p w:rsidR="00F62215" w:rsidRDefault="00F62215">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F62215" w:rsidRDefault="00F62215">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F62215" w:rsidRDefault="00F62215" w:rsidP="00F62215">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F62215" w:rsidRDefault="00F62215" w:rsidP="00F62215">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F62215" w:rsidRDefault="00F62215" w:rsidP="00F62215">
      <w:pPr>
        <w:pStyle w:val="21"/>
        <w:numPr>
          <w:ilvl w:val="0"/>
          <w:numId w:val="5"/>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F62215" w:rsidRDefault="00F62215" w:rsidP="00F62215">
      <w:pPr>
        <w:pStyle w:val="21"/>
        <w:numPr>
          <w:ilvl w:val="0"/>
          <w:numId w:val="5"/>
        </w:numPr>
        <w:tabs>
          <w:tab w:val="left" w:pos="0"/>
          <w:tab w:val="left" w:pos="284"/>
        </w:tabs>
        <w:spacing w:after="60" w:line="240" w:lineRule="auto"/>
        <w:ind w:left="0" w:right="113" w:firstLine="0"/>
        <w:jc w:val="both"/>
        <w:rPr>
          <w:spacing w:val="-1"/>
        </w:rPr>
      </w:pPr>
      <w:r>
        <w:rPr>
          <w:spacing w:val="-1"/>
        </w:rPr>
        <w:t>предоставлением ИДП;</w:t>
      </w:r>
    </w:p>
    <w:p w:rsidR="00F62215" w:rsidRDefault="00F62215" w:rsidP="00F62215">
      <w:pPr>
        <w:pStyle w:val="21"/>
        <w:numPr>
          <w:ilvl w:val="0"/>
          <w:numId w:val="5"/>
        </w:numPr>
        <w:tabs>
          <w:tab w:val="left" w:pos="0"/>
          <w:tab w:val="left" w:pos="284"/>
        </w:tabs>
        <w:spacing w:after="60" w:line="240" w:lineRule="auto"/>
        <w:ind w:left="0" w:right="113" w:firstLine="0"/>
        <w:jc w:val="both"/>
        <w:rPr>
          <w:spacing w:val="-1"/>
        </w:rPr>
      </w:pPr>
      <w:r>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F62215" w:rsidRDefault="00F62215" w:rsidP="00F62215">
      <w:pPr>
        <w:pStyle w:val="21"/>
        <w:numPr>
          <w:ilvl w:val="0"/>
          <w:numId w:val="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F62215" w:rsidRDefault="00F62215" w:rsidP="00F62215">
      <w:pPr>
        <w:pStyle w:val="21"/>
        <w:numPr>
          <w:ilvl w:val="0"/>
          <w:numId w:val="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F62215" w:rsidRDefault="00F62215" w:rsidP="00F62215">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F62215" w:rsidRDefault="00F62215" w:rsidP="00F62215">
      <w:pPr>
        <w:pStyle w:val="21"/>
        <w:numPr>
          <w:ilvl w:val="0"/>
          <w:numId w:val="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F62215" w:rsidRDefault="00F62215" w:rsidP="00F62215">
      <w:pPr>
        <w:pStyle w:val="21"/>
        <w:numPr>
          <w:ilvl w:val="0"/>
          <w:numId w:val="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F62215" w:rsidRDefault="00F62215" w:rsidP="00F62215">
      <w:pPr>
        <w:pStyle w:val="21"/>
        <w:numPr>
          <w:ilvl w:val="0"/>
          <w:numId w:val="5"/>
        </w:numPr>
        <w:tabs>
          <w:tab w:val="left" w:pos="0"/>
          <w:tab w:val="left" w:pos="284"/>
        </w:tabs>
        <w:spacing w:after="60" w:line="240" w:lineRule="auto"/>
        <w:ind w:left="0" w:right="113" w:firstLine="0"/>
        <w:jc w:val="both"/>
        <w:rPr>
          <w:bCs/>
        </w:rPr>
      </w:pPr>
      <w:r>
        <w:rPr>
          <w:bCs/>
        </w:rPr>
        <w:lastRenderedPageBreak/>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F62215" w:rsidRDefault="00F62215" w:rsidP="00F62215">
      <w:pPr>
        <w:pStyle w:val="21"/>
        <w:numPr>
          <w:ilvl w:val="0"/>
          <w:numId w:val="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F62215" w:rsidRDefault="00F62215" w:rsidP="00F62215">
      <w:pPr>
        <w:pStyle w:val="21"/>
        <w:numPr>
          <w:ilvl w:val="0"/>
          <w:numId w:val="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F62215" w:rsidRDefault="00F62215" w:rsidP="00F62215">
      <w:pPr>
        <w:pStyle w:val="21"/>
        <w:numPr>
          <w:ilvl w:val="0"/>
          <w:numId w:val="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F62215" w:rsidRDefault="00F62215" w:rsidP="00F62215">
      <w:pPr>
        <w:numPr>
          <w:ilvl w:val="0"/>
          <w:numId w:val="5"/>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F62215" w:rsidRDefault="00F62215" w:rsidP="00F62215">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F62215" w:rsidRDefault="00F62215" w:rsidP="00F62215">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F62215" w:rsidRDefault="00F62215" w:rsidP="00F62215">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F62215" w:rsidRDefault="00F62215" w:rsidP="00F62215">
      <w:pPr>
        <w:shd w:val="clear" w:color="auto" w:fill="FFFFFF"/>
        <w:tabs>
          <w:tab w:val="left" w:pos="0"/>
        </w:tabs>
        <w:ind w:left="120"/>
        <w:jc w:val="center"/>
        <w:rPr>
          <w:b/>
          <w:bCs/>
          <w:spacing w:val="-1"/>
        </w:rPr>
      </w:pPr>
    </w:p>
    <w:p w:rsidR="00F62215" w:rsidRDefault="00F62215" w:rsidP="00F62215">
      <w:pPr>
        <w:pStyle w:val="a6"/>
        <w:widowControl w:val="0"/>
        <w:tabs>
          <w:tab w:val="left" w:pos="0"/>
        </w:tabs>
        <w:suppressAutoHyphens/>
        <w:ind w:left="0" w:firstLine="709"/>
        <w:jc w:val="both"/>
        <w:rPr>
          <w:bCs/>
          <w:szCs w:val="28"/>
        </w:rPr>
      </w:pPr>
      <w:r>
        <w:rPr>
          <w:bCs/>
          <w:szCs w:val="28"/>
        </w:rPr>
        <w:t>4.1. Покупатель оплачивает Поставщику сумму равную Цене Договора следующим образом:</w:t>
      </w:r>
    </w:p>
    <w:p w:rsidR="00F62215" w:rsidRDefault="00F62215" w:rsidP="00F62215">
      <w:pPr>
        <w:pStyle w:val="a6"/>
        <w:widowControl w:val="0"/>
        <w:tabs>
          <w:tab w:val="left" w:pos="0"/>
        </w:tabs>
        <w:suppressAutoHyphens/>
        <w:ind w:left="0" w:firstLine="720"/>
        <w:jc w:val="both"/>
        <w:rPr>
          <w:bCs/>
          <w:szCs w:val="28"/>
        </w:rPr>
      </w:pPr>
      <w:r>
        <w:rPr>
          <w:bCs/>
          <w:szCs w:val="28"/>
        </w:rPr>
        <w:t>4.1.1.</w:t>
      </w:r>
      <w:r>
        <w:rPr>
          <w:bCs/>
          <w:i/>
          <w:szCs w:val="28"/>
        </w:rPr>
        <w:t xml:space="preserve"> </w:t>
      </w:r>
      <w:proofErr w:type="gramStart"/>
      <w:r>
        <w:rPr>
          <w:bCs/>
          <w:szCs w:val="28"/>
        </w:rPr>
        <w:t xml:space="preserve">Авансовый платеж в размере </w:t>
      </w:r>
      <w:r w:rsidR="00D91825">
        <w:rPr>
          <w:bCs/>
          <w:szCs w:val="28"/>
        </w:rPr>
        <w:t>30</w:t>
      </w:r>
      <w:r>
        <w:rPr>
          <w:bCs/>
          <w:szCs w:val="28"/>
        </w:rPr>
        <w:t xml:space="preserve"> % (</w:t>
      </w:r>
      <w:r w:rsidR="00D91825">
        <w:rPr>
          <w:bCs/>
          <w:szCs w:val="28"/>
        </w:rPr>
        <w:t>тридцати</w:t>
      </w:r>
      <w:r>
        <w:rPr>
          <w:bCs/>
          <w:szCs w:val="28"/>
        </w:rPr>
        <w:t xml:space="preserve"> процентов) от общей цены Договора, в том числе НДС 18%, 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t>подтверждающих отсутствие у</w:t>
      </w:r>
      <w:proofErr w:type="gramEnd"/>
      <w:r>
        <w:t xml:space="preserve"> Поставщика налоговой задолженности, </w:t>
      </w:r>
      <w:proofErr w:type="gramStart"/>
      <w:r>
        <w:t>указанных</w:t>
      </w:r>
      <w:proofErr w:type="gramEnd"/>
      <w:r>
        <w:t xml:space="preserve"> в п. 8.1.33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F62215" w:rsidRDefault="00F62215" w:rsidP="00F62215">
      <w:pPr>
        <w:pStyle w:val="a6"/>
        <w:widowControl w:val="0"/>
        <w:tabs>
          <w:tab w:val="left" w:pos="0"/>
        </w:tabs>
        <w:suppressAutoHyphens/>
        <w:ind w:left="24" w:firstLine="709"/>
        <w:jc w:val="both"/>
        <w:rPr>
          <w:bCs/>
          <w:szCs w:val="28"/>
        </w:rPr>
      </w:pPr>
      <w:r>
        <w:rPr>
          <w:bCs/>
          <w:szCs w:val="28"/>
        </w:rPr>
        <w:t>Поставщик в соответствии с НК РФ в течение 5 дней предоставит Покупателю счет-фактуру на сумму полученного аванса.</w:t>
      </w:r>
    </w:p>
    <w:p w:rsidR="00F62215" w:rsidRDefault="00F62215" w:rsidP="00F62215">
      <w:pPr>
        <w:pStyle w:val="a6"/>
        <w:widowControl w:val="0"/>
        <w:tabs>
          <w:tab w:val="left" w:pos="0"/>
        </w:tabs>
        <w:suppressAutoHyphens/>
        <w:ind w:left="24" w:firstLine="709"/>
        <w:jc w:val="both"/>
        <w:rPr>
          <w:bCs/>
          <w:szCs w:val="28"/>
        </w:rPr>
      </w:pPr>
      <w:r>
        <w:rPr>
          <w:bCs/>
          <w:szCs w:val="28"/>
        </w:rPr>
        <w:t xml:space="preserve">4.1.2. Окончательный расчет по Договору производится Покупателем </w:t>
      </w:r>
      <w:proofErr w:type="spellStart"/>
      <w:r>
        <w:rPr>
          <w:bCs/>
          <w:szCs w:val="28"/>
        </w:rPr>
        <w:t>c</w:t>
      </w:r>
      <w:proofErr w:type="spellEnd"/>
      <w:r>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оформленног</w:t>
      </w:r>
      <w:proofErr w:type="gramStart"/>
      <w:r>
        <w:rPr>
          <w:bCs/>
          <w:szCs w:val="28"/>
        </w:rPr>
        <w:t>о(</w:t>
      </w:r>
      <w:proofErr w:type="spellStart"/>
      <w:proofErr w:type="gramEnd"/>
      <w:r>
        <w:rPr>
          <w:bCs/>
          <w:szCs w:val="28"/>
        </w:rPr>
        <w:t>ных</w:t>
      </w:r>
      <w:proofErr w:type="spellEnd"/>
      <w:r>
        <w:rPr>
          <w:bCs/>
          <w:szCs w:val="28"/>
        </w:rPr>
        <w:t>) Покупателем, и при наличии оригиналов следующих документов, представленных Поставщиком:</w:t>
      </w:r>
    </w:p>
    <w:p w:rsidR="00F62215" w:rsidRDefault="00F62215" w:rsidP="00F62215">
      <w:pPr>
        <w:pStyle w:val="a6"/>
        <w:widowControl w:val="0"/>
        <w:tabs>
          <w:tab w:val="left" w:pos="0"/>
        </w:tabs>
        <w:suppressAutoHyphens/>
        <w:ind w:left="24" w:firstLine="709"/>
        <w:jc w:val="both"/>
        <w:rPr>
          <w:bCs/>
          <w:szCs w:val="28"/>
        </w:rPr>
      </w:pPr>
      <w:r>
        <w:rPr>
          <w:bCs/>
          <w:szCs w:val="28"/>
        </w:rPr>
        <w:t>- Счета Поставщика;</w:t>
      </w:r>
    </w:p>
    <w:p w:rsidR="00F62215" w:rsidRDefault="00F62215" w:rsidP="00F62215">
      <w:pPr>
        <w:pStyle w:val="a6"/>
        <w:widowControl w:val="0"/>
        <w:tabs>
          <w:tab w:val="left" w:pos="0"/>
        </w:tabs>
        <w:suppressAutoHyphens/>
        <w:ind w:left="24" w:firstLine="709"/>
        <w:jc w:val="both"/>
        <w:rPr>
          <w:bCs/>
          <w:szCs w:val="28"/>
        </w:rPr>
      </w:pPr>
      <w:r>
        <w:rPr>
          <w:bCs/>
          <w:szCs w:val="28"/>
        </w:rPr>
        <w:t>- Счета-фактуры Поставщика – 1 экземпляр;</w:t>
      </w:r>
    </w:p>
    <w:p w:rsidR="00F62215" w:rsidRDefault="00F62215" w:rsidP="00F62215">
      <w:pPr>
        <w:pStyle w:val="a6"/>
        <w:widowControl w:val="0"/>
        <w:tabs>
          <w:tab w:val="left" w:pos="0"/>
        </w:tabs>
        <w:suppressAutoHyphens/>
        <w:ind w:left="24" w:firstLine="709"/>
        <w:jc w:val="both"/>
        <w:rPr>
          <w:bCs/>
          <w:szCs w:val="28"/>
        </w:rPr>
      </w:pPr>
      <w:r>
        <w:rPr>
          <w:bCs/>
          <w:szCs w:val="28"/>
        </w:rPr>
        <w:t>- Транспортной накладной/ ТТН (форма 1-Т) – 1 экземпляр;</w:t>
      </w:r>
    </w:p>
    <w:p w:rsidR="00F62215" w:rsidRDefault="00F62215" w:rsidP="00F62215">
      <w:pPr>
        <w:pStyle w:val="a6"/>
        <w:widowControl w:val="0"/>
        <w:tabs>
          <w:tab w:val="left" w:pos="0"/>
        </w:tabs>
        <w:suppressAutoHyphens/>
        <w:ind w:left="24" w:firstLine="709"/>
        <w:jc w:val="both"/>
        <w:rPr>
          <w:bCs/>
          <w:szCs w:val="28"/>
        </w:rPr>
      </w:pPr>
      <w:r>
        <w:rPr>
          <w:bCs/>
          <w:szCs w:val="28"/>
        </w:rPr>
        <w:t>- Товарной накладной (ТОРГ-12) – 2 экземпляра;</w:t>
      </w:r>
    </w:p>
    <w:p w:rsidR="00F62215" w:rsidRDefault="00F62215" w:rsidP="00F62215">
      <w:pPr>
        <w:pStyle w:val="a6"/>
        <w:widowControl w:val="0"/>
        <w:tabs>
          <w:tab w:val="left" w:pos="0"/>
        </w:tabs>
        <w:suppressAutoHyphens/>
        <w:ind w:left="24" w:firstLine="709"/>
        <w:jc w:val="both"/>
        <w:rPr>
          <w:bCs/>
          <w:szCs w:val="28"/>
        </w:rPr>
      </w:pPr>
      <w:r>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F62215" w:rsidRDefault="00F62215" w:rsidP="00F62215">
      <w:pPr>
        <w:pStyle w:val="a6"/>
        <w:widowControl w:val="0"/>
        <w:numPr>
          <w:ilvl w:val="2"/>
          <w:numId w:val="7"/>
        </w:numPr>
        <w:tabs>
          <w:tab w:val="clear" w:pos="720"/>
          <w:tab w:val="left" w:pos="0"/>
          <w:tab w:val="left" w:pos="1134"/>
        </w:tabs>
        <w:suppressAutoHyphens/>
        <w:spacing w:after="0"/>
        <w:ind w:left="0" w:firstLine="709"/>
        <w:jc w:val="both"/>
        <w:rPr>
          <w:bCs/>
          <w:szCs w:val="28"/>
        </w:rPr>
      </w:pPr>
      <w:r>
        <w:rPr>
          <w:bCs/>
          <w:szCs w:val="28"/>
        </w:rPr>
        <w:t xml:space="preserve">При необходимости выполнения работ по испытанию, </w:t>
      </w:r>
      <w:proofErr w:type="spellStart"/>
      <w:proofErr w:type="gramStart"/>
      <w:r>
        <w:rPr>
          <w:bCs/>
          <w:szCs w:val="28"/>
        </w:rPr>
        <w:t>шеф-монтажу</w:t>
      </w:r>
      <w:proofErr w:type="spellEnd"/>
      <w:proofErr w:type="gramEnd"/>
      <w:r>
        <w:rPr>
          <w:bCs/>
          <w:szCs w:val="28"/>
        </w:rPr>
        <w:t xml:space="preserve"> Оборудования сумма, предусмотренная п. 4.1.2.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spellStart"/>
      <w:proofErr w:type="gramStart"/>
      <w:r>
        <w:rPr>
          <w:bCs/>
          <w:szCs w:val="28"/>
        </w:rPr>
        <w:t>шеф-монтажу</w:t>
      </w:r>
      <w:proofErr w:type="spellEnd"/>
      <w:proofErr w:type="gramEnd"/>
      <w:r>
        <w:rPr>
          <w:bCs/>
          <w:szCs w:val="28"/>
        </w:rPr>
        <w:t xml:space="preserve"> Оборудования.</w:t>
      </w:r>
    </w:p>
    <w:p w:rsidR="00F62215" w:rsidRDefault="00F62215" w:rsidP="00F62215">
      <w:pPr>
        <w:pStyle w:val="a6"/>
        <w:widowControl w:val="0"/>
        <w:tabs>
          <w:tab w:val="left" w:pos="0"/>
          <w:tab w:val="left" w:pos="1134"/>
        </w:tabs>
        <w:suppressAutoHyphens/>
        <w:spacing w:after="0"/>
        <w:ind w:left="0" w:firstLine="720"/>
        <w:jc w:val="both"/>
        <w:rPr>
          <w:bCs/>
        </w:rPr>
      </w:pPr>
      <w:r>
        <w:rPr>
          <w:bCs/>
          <w:szCs w:val="28"/>
        </w:rPr>
        <w:lastRenderedPageBreak/>
        <w:t xml:space="preserve">4.1.4. </w:t>
      </w:r>
      <w:r>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в обеспечение исполнения гарантийных обязательств Поставщика.</w:t>
      </w:r>
    </w:p>
    <w:p w:rsidR="00F62215" w:rsidRDefault="00F62215" w:rsidP="00F62215">
      <w:pPr>
        <w:pStyle w:val="a6"/>
        <w:widowControl w:val="0"/>
        <w:numPr>
          <w:ilvl w:val="1"/>
          <w:numId w:val="7"/>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F62215" w:rsidRDefault="00F62215" w:rsidP="00F62215">
      <w:pPr>
        <w:pStyle w:val="a6"/>
        <w:widowControl w:val="0"/>
        <w:numPr>
          <w:ilvl w:val="1"/>
          <w:numId w:val="7"/>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F62215" w:rsidRDefault="00F62215" w:rsidP="00F62215">
      <w:pPr>
        <w:numPr>
          <w:ilvl w:val="1"/>
          <w:numId w:val="7"/>
        </w:numPr>
        <w:shd w:val="clear" w:color="auto" w:fill="FFFFFF"/>
        <w:tabs>
          <w:tab w:val="left" w:pos="0"/>
          <w:tab w:val="left" w:pos="1134"/>
        </w:tabs>
        <w:ind w:left="0" w:right="19" w:firstLine="709"/>
        <w:jc w:val="both"/>
      </w:pPr>
      <w:r>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F62215" w:rsidRDefault="00F62215" w:rsidP="00F62215">
      <w:pPr>
        <w:numPr>
          <w:ilvl w:val="1"/>
          <w:numId w:val="7"/>
        </w:numPr>
        <w:shd w:val="clear" w:color="auto" w:fill="FFFFFF"/>
        <w:tabs>
          <w:tab w:val="left" w:pos="0"/>
          <w:tab w:val="left" w:pos="1134"/>
        </w:tabs>
        <w:ind w:left="0" w:right="19" w:firstLine="709"/>
        <w:jc w:val="both"/>
      </w:pPr>
      <w:r>
        <w:t>Поставщик является самостоятельным плательщиком налогов и сборов в соответствии с законодательством Российской Федерации.</w:t>
      </w:r>
    </w:p>
    <w:p w:rsidR="00F62215" w:rsidRDefault="00F62215" w:rsidP="00F62215">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w:t>
      </w:r>
    </w:p>
    <w:p w:rsidR="00F62215" w:rsidRDefault="00F62215" w:rsidP="00F62215">
      <w:pPr>
        <w:pStyle w:val="3"/>
        <w:tabs>
          <w:tab w:val="left" w:pos="567"/>
          <w:tab w:val="left" w:pos="1134"/>
          <w:tab w:val="left" w:pos="1276"/>
          <w:tab w:val="num" w:pos="1390"/>
        </w:tabs>
        <w:suppressAutoHyphens/>
        <w:spacing w:before="40"/>
        <w:ind w:firstLine="709"/>
        <w:jc w:val="both"/>
        <w:rPr>
          <w:sz w:val="24"/>
          <w:szCs w:val="24"/>
        </w:rPr>
      </w:pPr>
      <w:r>
        <w:rPr>
          <w:sz w:val="24"/>
          <w:szCs w:val="24"/>
        </w:rPr>
        <w:t>4.7.</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F62215" w:rsidRDefault="00F62215" w:rsidP="00F62215">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F62215" w:rsidRDefault="00F62215" w:rsidP="00F62215">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F62215" w:rsidRDefault="00F62215" w:rsidP="00F62215">
      <w:pPr>
        <w:shd w:val="clear" w:color="auto" w:fill="FFFFFF"/>
        <w:tabs>
          <w:tab w:val="left" w:pos="0"/>
          <w:tab w:val="left" w:pos="1134"/>
        </w:tabs>
        <w:ind w:firstLine="709"/>
        <w:jc w:val="both"/>
      </w:pPr>
    </w:p>
    <w:p w:rsidR="00F62215" w:rsidRDefault="00F62215" w:rsidP="00F62215">
      <w:pPr>
        <w:tabs>
          <w:tab w:val="left" w:pos="0"/>
        </w:tabs>
        <w:ind w:firstLine="709"/>
        <w:jc w:val="center"/>
        <w:rPr>
          <w:b/>
          <w:lang w:val="en-US"/>
        </w:rPr>
      </w:pPr>
      <w:r>
        <w:rPr>
          <w:b/>
        </w:rPr>
        <w:t>Статья 5. Сроки поставки Оборудования</w:t>
      </w:r>
    </w:p>
    <w:p w:rsidR="00F62215" w:rsidRDefault="00F62215" w:rsidP="00F62215">
      <w:pPr>
        <w:tabs>
          <w:tab w:val="left" w:pos="0"/>
        </w:tabs>
        <w:ind w:firstLine="709"/>
        <w:jc w:val="center"/>
        <w:rPr>
          <w:b/>
          <w:lang w:val="en-US"/>
        </w:rPr>
      </w:pPr>
    </w:p>
    <w:p w:rsidR="00F62215" w:rsidRDefault="00F62215" w:rsidP="00F62215">
      <w:pPr>
        <w:pStyle w:val="3"/>
        <w:numPr>
          <w:ilvl w:val="1"/>
          <w:numId w:val="8"/>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F62215" w:rsidRDefault="00F62215" w:rsidP="00F62215">
      <w:pPr>
        <w:pStyle w:val="3"/>
        <w:numPr>
          <w:ilvl w:val="1"/>
          <w:numId w:val="8"/>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F62215" w:rsidRDefault="00F62215" w:rsidP="00F62215">
      <w:pPr>
        <w:widowControl w:val="0"/>
        <w:numPr>
          <w:ilvl w:val="1"/>
          <w:numId w:val="8"/>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F62215" w:rsidRDefault="00F62215" w:rsidP="00F62215">
      <w:pPr>
        <w:pStyle w:val="3"/>
        <w:numPr>
          <w:ilvl w:val="1"/>
          <w:numId w:val="8"/>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F62215" w:rsidRDefault="00F62215" w:rsidP="00F62215">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F62215" w:rsidRDefault="00F62215" w:rsidP="00F62215">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D91825">
        <w:rPr>
          <w:noProof/>
          <w:sz w:val="24"/>
          <w:szCs w:val="24"/>
        </w:rPr>
        <w:t>01.11.2015г.</w:t>
      </w:r>
    </w:p>
    <w:p w:rsidR="00F62215" w:rsidRDefault="00F62215" w:rsidP="00F62215">
      <w:pPr>
        <w:pStyle w:val="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F62215" w:rsidRDefault="00F62215" w:rsidP="00F62215">
      <w:pPr>
        <w:tabs>
          <w:tab w:val="left" w:pos="0"/>
        </w:tabs>
        <w:ind w:firstLine="709"/>
        <w:jc w:val="center"/>
        <w:rPr>
          <w:b/>
          <w:color w:val="000000"/>
        </w:rPr>
      </w:pPr>
    </w:p>
    <w:p w:rsidR="00F62215" w:rsidRDefault="00F62215" w:rsidP="00F62215">
      <w:pPr>
        <w:tabs>
          <w:tab w:val="left" w:pos="0"/>
        </w:tabs>
        <w:ind w:firstLine="709"/>
        <w:jc w:val="center"/>
        <w:rPr>
          <w:b/>
          <w:color w:val="000000"/>
        </w:rPr>
      </w:pPr>
      <w:r>
        <w:rPr>
          <w:b/>
          <w:color w:val="000000"/>
        </w:rPr>
        <w:t>Статья 6. Обеспечения, предоставляемые Поставщиком</w:t>
      </w:r>
    </w:p>
    <w:p w:rsidR="00F62215" w:rsidRDefault="00F62215" w:rsidP="00F62215">
      <w:pPr>
        <w:tabs>
          <w:tab w:val="left" w:pos="0"/>
        </w:tabs>
        <w:ind w:firstLine="709"/>
        <w:jc w:val="center"/>
        <w:rPr>
          <w:b/>
          <w:color w:val="000000"/>
        </w:rPr>
      </w:pPr>
    </w:p>
    <w:p w:rsidR="00F62215" w:rsidRDefault="00F62215" w:rsidP="00F62215">
      <w:pPr>
        <w:tabs>
          <w:tab w:val="left" w:pos="0"/>
        </w:tabs>
        <w:ind w:firstLine="709"/>
        <w:jc w:val="both"/>
        <w:rPr>
          <w:noProof/>
        </w:rPr>
      </w:pPr>
      <w:r>
        <w:rPr>
          <w:noProof/>
        </w:rPr>
        <w:t>6.1. Поставщик обязан предоставить обеспечение исполнения Договора, обеспечение возврата аванса, обеспечение исполнения гарантийных обязательств.</w:t>
      </w:r>
    </w:p>
    <w:p w:rsidR="00F62215" w:rsidRDefault="00F62215" w:rsidP="00F62215">
      <w:pPr>
        <w:tabs>
          <w:tab w:val="left" w:pos="0"/>
        </w:tabs>
        <w:ind w:firstLine="709"/>
        <w:jc w:val="both"/>
        <w:rPr>
          <w:noProof/>
        </w:rPr>
      </w:pPr>
      <w:r>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F62215" w:rsidRDefault="00F62215" w:rsidP="00F62215">
      <w:pPr>
        <w:tabs>
          <w:tab w:val="left" w:pos="0"/>
        </w:tabs>
        <w:ind w:firstLine="709"/>
        <w:jc w:val="both"/>
        <w:rPr>
          <w:noProof/>
        </w:rPr>
      </w:pPr>
      <w:r>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Pr>
          <w:noProof/>
        </w:rPr>
        <w:t xml:space="preserve">При этом гарантия должна сопровождаться инструкцией банка-гаранта по системе </w:t>
      </w:r>
      <w:r>
        <w:rPr>
          <w:noProof/>
          <w:lang w:val="en-US"/>
        </w:rPr>
        <w:t>SWIFT</w:t>
      </w:r>
      <w:r>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F62215" w:rsidRDefault="00F62215" w:rsidP="00F62215">
      <w:pPr>
        <w:tabs>
          <w:tab w:val="left" w:pos="0"/>
        </w:tabs>
        <w:ind w:firstLine="709"/>
        <w:jc w:val="both"/>
        <w:rPr>
          <w:noProof/>
        </w:rPr>
      </w:pPr>
      <w:r>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F62215" w:rsidRDefault="00F62215" w:rsidP="00F62215">
      <w:pPr>
        <w:tabs>
          <w:tab w:val="left" w:pos="0"/>
        </w:tabs>
        <w:ind w:firstLine="709"/>
        <w:jc w:val="both"/>
        <w:rPr>
          <w:noProof/>
        </w:rPr>
      </w:pPr>
      <w:r>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F62215" w:rsidRDefault="00F62215" w:rsidP="00F62215">
      <w:pPr>
        <w:tabs>
          <w:tab w:val="left" w:pos="0"/>
        </w:tabs>
        <w:ind w:firstLine="709"/>
        <w:jc w:val="both"/>
        <w:rPr>
          <w:noProof/>
        </w:rPr>
      </w:pPr>
      <w:r>
        <w:rPr>
          <w:noProof/>
        </w:rPr>
        <w:t>6.1.4. Договора поручительства с подписью уполномоченного лица Поручителя и печатью Поручителя.</w:t>
      </w:r>
    </w:p>
    <w:p w:rsidR="00F62215" w:rsidRDefault="00F62215" w:rsidP="00F62215">
      <w:pPr>
        <w:tabs>
          <w:tab w:val="left" w:pos="0"/>
        </w:tabs>
        <w:ind w:firstLine="709"/>
        <w:jc w:val="both"/>
        <w:rPr>
          <w:noProof/>
        </w:rPr>
      </w:pPr>
      <w:r>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F62215" w:rsidRDefault="00F62215" w:rsidP="00F62215">
      <w:pPr>
        <w:tabs>
          <w:tab w:val="left" w:pos="0"/>
        </w:tabs>
        <w:ind w:firstLine="709"/>
        <w:jc w:val="both"/>
        <w:rPr>
          <w:noProof/>
        </w:rPr>
      </w:pPr>
      <w:r>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F62215" w:rsidRDefault="00F62215" w:rsidP="00F62215">
      <w:pPr>
        <w:tabs>
          <w:tab w:val="left" w:pos="0"/>
        </w:tabs>
        <w:ind w:firstLine="709"/>
        <w:jc w:val="both"/>
        <w:rPr>
          <w:noProof/>
        </w:rPr>
      </w:pPr>
      <w:r>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F62215" w:rsidRDefault="00F62215" w:rsidP="00F62215">
      <w:pPr>
        <w:tabs>
          <w:tab w:val="left" w:pos="0"/>
        </w:tabs>
        <w:ind w:firstLine="709"/>
        <w:jc w:val="both"/>
        <w:rPr>
          <w:noProof/>
        </w:rPr>
      </w:pPr>
      <w:r>
        <w:rPr>
          <w:noProof/>
        </w:rPr>
        <w:t>6.3. Договор поручительства заключается по формам, установленным в Приложении № 19, Приложении № 20, Приложении № 21 к настоящему Договору.</w:t>
      </w:r>
    </w:p>
    <w:p w:rsidR="00F62215" w:rsidRDefault="00F62215" w:rsidP="00F62215">
      <w:pPr>
        <w:tabs>
          <w:tab w:val="left" w:pos="0"/>
        </w:tabs>
        <w:ind w:firstLine="709"/>
        <w:jc w:val="both"/>
        <w:rPr>
          <w:noProof/>
        </w:rPr>
      </w:pPr>
      <w:r>
        <w:rPr>
          <w:noProof/>
        </w:rPr>
        <w:t xml:space="preserve">6.4. В срок не более 15 (пятнадцати) календарных дней с даты заключения Договора Поставщик обязан предоставить Покупателю обеспечение исполнения Договора (в виде безотзывной банковской гарантии или поручительства) в размере 5% от цены Договора. </w:t>
      </w:r>
    </w:p>
    <w:p w:rsidR="00F62215" w:rsidRDefault="00F62215" w:rsidP="00F62215">
      <w:pPr>
        <w:tabs>
          <w:tab w:val="left" w:pos="0"/>
        </w:tabs>
        <w:ind w:firstLine="709"/>
        <w:jc w:val="both"/>
        <w:rPr>
          <w:noProof/>
        </w:rPr>
      </w:pPr>
      <w:r>
        <w:rPr>
          <w:noProof/>
        </w:rPr>
        <w:t>6.5. Срок обеспечения исполнения Договора (в виде безотзывной банковской гарантии) должен составлять срок поставки Оборудования Поставщиком плюс 60 дней. Поставщик несет все расходы по получению обеспечения исполнения Договора.</w:t>
      </w:r>
    </w:p>
    <w:p w:rsidR="00F62215" w:rsidRDefault="00F62215" w:rsidP="00F62215">
      <w:pPr>
        <w:tabs>
          <w:tab w:val="left" w:pos="0"/>
        </w:tabs>
        <w:ind w:firstLine="709"/>
        <w:jc w:val="both"/>
        <w:rPr>
          <w:noProof/>
        </w:rPr>
      </w:pPr>
      <w:r>
        <w:rPr>
          <w:noProof/>
        </w:rPr>
        <w:t>6.6. Срок обеспечения исполнения Договора (в виде поручительства) должен составлять срок поставки Оборудования Поставщиком плюс 60 дней.</w:t>
      </w:r>
    </w:p>
    <w:p w:rsidR="00F62215" w:rsidRDefault="00F62215" w:rsidP="00F62215">
      <w:pPr>
        <w:tabs>
          <w:tab w:val="left" w:pos="0"/>
        </w:tabs>
        <w:ind w:firstLine="709"/>
        <w:jc w:val="both"/>
        <w:rPr>
          <w:noProof/>
        </w:rPr>
      </w:pPr>
      <w:r>
        <w:rPr>
          <w:noProof/>
        </w:rPr>
        <w:t xml:space="preserve">6.7. В срок не более 15 (пятнадцати) календарных дней с даты заключения Договора Поставщик обязан предоставить Покупателю обеспечение возврата авансового платежа (в виде безотзывной банковской гарантии или поручительства) в размере авансового платежа. </w:t>
      </w:r>
    </w:p>
    <w:p w:rsidR="00F62215" w:rsidRDefault="00F62215" w:rsidP="00F62215">
      <w:pPr>
        <w:tabs>
          <w:tab w:val="left" w:pos="0"/>
        </w:tabs>
        <w:ind w:firstLine="709"/>
        <w:jc w:val="both"/>
        <w:rPr>
          <w:noProof/>
        </w:rPr>
      </w:pPr>
      <w:r>
        <w:rPr>
          <w:noProof/>
        </w:rPr>
        <w:t xml:space="preserve">6.8. Срок обеспечения возврата авансового платежа (в виде безотзывной банковской гарантии) должен оканчиваться в установленный Договором срок поставки Оборудования Поставщиком, плюс 60 дней. </w:t>
      </w:r>
    </w:p>
    <w:p w:rsidR="00F62215" w:rsidRDefault="00F62215" w:rsidP="00F62215">
      <w:pPr>
        <w:tabs>
          <w:tab w:val="left" w:pos="0"/>
        </w:tabs>
        <w:ind w:firstLine="709"/>
        <w:jc w:val="both"/>
        <w:rPr>
          <w:noProof/>
        </w:rPr>
      </w:pPr>
      <w:r>
        <w:rPr>
          <w:noProof/>
        </w:rPr>
        <w:t>6.9. Срок обеспечения возврата авансового платежа (в виде поручительства) должен оканчиваться в установленный Договором срок поставки Оборудования Поставщиком, плюс 60 дней.</w:t>
      </w:r>
    </w:p>
    <w:p w:rsidR="00F62215" w:rsidRDefault="00F62215" w:rsidP="00F62215">
      <w:pPr>
        <w:tabs>
          <w:tab w:val="left" w:pos="0"/>
        </w:tabs>
        <w:ind w:firstLine="709"/>
        <w:jc w:val="both"/>
        <w:rPr>
          <w:noProof/>
        </w:rPr>
      </w:pPr>
      <w:r>
        <w:rPr>
          <w:noProof/>
        </w:rPr>
        <w:t>6.10. Поставщик обязан до представления банковской гарантии согласовать с Покупателем банк-гарант.</w:t>
      </w:r>
    </w:p>
    <w:p w:rsidR="00F62215" w:rsidRDefault="00F62215" w:rsidP="00F62215">
      <w:pPr>
        <w:tabs>
          <w:tab w:val="left" w:pos="0"/>
        </w:tabs>
        <w:ind w:firstLine="709"/>
        <w:jc w:val="both"/>
        <w:rPr>
          <w:noProof/>
        </w:rPr>
      </w:pPr>
      <w:r>
        <w:rPr>
          <w:noProof/>
        </w:rPr>
        <w:t xml:space="preserve">6.11. </w:t>
      </w:r>
      <w:proofErr w:type="gramStart"/>
      <w:r>
        <w:rPr>
          <w:noProof/>
        </w:rPr>
        <w:t xml:space="preserve">В срок не позднее ______________________________ (указывается дата, которая рассчитывается следующим образом: срок поставки первой партии Оборудования в соответствии со спецификацией плюс 15 дней для прохождения входного контроля и подписания Сторонами товарной накладной (ТОРГ-12) по первой партии поставляемого Оборудования минус 30 дней) Поставщик обязан предоставить Покупателю обеспечение исполнения гарантийных обязательств, </w:t>
      </w:r>
      <w:r>
        <w:rPr>
          <w:noProof/>
        </w:rPr>
        <w:lastRenderedPageBreak/>
        <w:t>предусмотренных Статьёй 11 настоящего Договора (в виде безотзывной банковской гарантии или поручительства</w:t>
      </w:r>
      <w:proofErr w:type="gramEnd"/>
      <w:r>
        <w:rPr>
          <w:noProof/>
        </w:rPr>
        <w:t>), в размере 5% от цены Договора.</w:t>
      </w:r>
    </w:p>
    <w:p w:rsidR="00F62215" w:rsidRDefault="00F62215" w:rsidP="00F62215">
      <w:pPr>
        <w:tabs>
          <w:tab w:val="left" w:pos="0"/>
        </w:tabs>
        <w:ind w:firstLine="709"/>
        <w:jc w:val="both"/>
        <w:rPr>
          <w:noProof/>
        </w:rPr>
      </w:pPr>
      <w:r>
        <w:rPr>
          <w:noProof/>
        </w:rPr>
        <w:t xml:space="preserve">6.12. Срок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D91825" w:rsidRPr="00866672">
        <w:rPr>
          <w:b/>
          <w:noProof/>
        </w:rPr>
        <w:t>15.09.2019 г</w:t>
      </w:r>
      <w:r>
        <w:rPr>
          <w:noProof/>
        </w:rPr>
        <w:t>. Поставщик несет все расходы по получению обеспечения исполнения гарантийных обязательств.</w:t>
      </w:r>
    </w:p>
    <w:p w:rsidR="00F62215" w:rsidRDefault="00F62215" w:rsidP="00F62215">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F62215" w:rsidRDefault="00F62215" w:rsidP="00F62215">
      <w:pPr>
        <w:tabs>
          <w:tab w:val="left" w:pos="0"/>
        </w:tabs>
        <w:ind w:firstLine="709"/>
        <w:jc w:val="both"/>
        <w:rPr>
          <w:noProof/>
        </w:rPr>
      </w:pPr>
      <w:r>
        <w:rPr>
          <w:noProof/>
        </w:rPr>
        <w:t xml:space="preserve">6.13. Срок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D91825" w:rsidRPr="00866672">
        <w:rPr>
          <w:b/>
          <w:noProof/>
        </w:rPr>
        <w:t>15.09.2019 г</w:t>
      </w:r>
      <w:r>
        <w:rPr>
          <w:noProof/>
        </w:rPr>
        <w:t>.</w:t>
      </w:r>
    </w:p>
    <w:p w:rsidR="00F62215" w:rsidRDefault="00F62215" w:rsidP="00F62215">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F62215" w:rsidRDefault="00F62215" w:rsidP="00F62215">
      <w:pPr>
        <w:tabs>
          <w:tab w:val="left" w:pos="0"/>
        </w:tabs>
        <w:ind w:firstLine="709"/>
        <w:jc w:val="both"/>
        <w:rPr>
          <w:noProof/>
        </w:rPr>
      </w:pPr>
      <w:r>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F62215" w:rsidRDefault="00F62215" w:rsidP="00F62215">
      <w:pPr>
        <w:tabs>
          <w:tab w:val="left" w:pos="0"/>
        </w:tabs>
        <w:ind w:firstLine="709"/>
        <w:jc w:val="both"/>
        <w:rPr>
          <w:noProof/>
        </w:rPr>
      </w:pPr>
      <w:r>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F62215" w:rsidRDefault="00F62215" w:rsidP="00F62215">
      <w:pPr>
        <w:tabs>
          <w:tab w:val="left" w:pos="0"/>
        </w:tabs>
        <w:ind w:firstLine="709"/>
        <w:jc w:val="both"/>
        <w:rPr>
          <w:noProof/>
        </w:rPr>
      </w:pPr>
      <w:r>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F62215" w:rsidRDefault="00F62215" w:rsidP="00F62215">
      <w:pPr>
        <w:tabs>
          <w:tab w:val="left" w:pos="0"/>
        </w:tabs>
        <w:ind w:firstLine="709"/>
        <w:jc w:val="both"/>
        <w:rPr>
          <w:noProof/>
        </w:rPr>
      </w:pPr>
      <w:r>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F62215" w:rsidRDefault="00F62215" w:rsidP="00F62215">
      <w:pPr>
        <w:tabs>
          <w:tab w:val="left" w:pos="0"/>
        </w:tabs>
        <w:ind w:firstLine="709"/>
        <w:jc w:val="both"/>
        <w:rPr>
          <w:noProof/>
        </w:rPr>
      </w:pPr>
      <w:r>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F62215" w:rsidRDefault="00F62215" w:rsidP="00F62215">
      <w:pPr>
        <w:tabs>
          <w:tab w:val="left" w:pos="0"/>
        </w:tabs>
        <w:ind w:firstLine="709"/>
        <w:jc w:val="both"/>
        <w:rPr>
          <w:noProof/>
        </w:rPr>
      </w:pPr>
      <w:r>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F62215" w:rsidRDefault="00F62215" w:rsidP="00F62215">
      <w:pPr>
        <w:tabs>
          <w:tab w:val="left" w:pos="0"/>
        </w:tabs>
        <w:ind w:firstLine="709"/>
        <w:jc w:val="both"/>
        <w:rPr>
          <w:noProof/>
        </w:rPr>
      </w:pPr>
      <w:r>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F62215" w:rsidRDefault="00F62215" w:rsidP="00F62215">
      <w:pPr>
        <w:tabs>
          <w:tab w:val="left" w:pos="0"/>
        </w:tabs>
        <w:ind w:firstLine="709"/>
        <w:jc w:val="both"/>
        <w:rPr>
          <w:noProof/>
        </w:rPr>
      </w:pPr>
      <w:r>
        <w:rPr>
          <w:noProof/>
        </w:rPr>
        <w:t>- в банковской гарантии указывается срок ее действия (пункты 6.5, 6.8, 6.12 настоящего Договора);</w:t>
      </w:r>
    </w:p>
    <w:p w:rsidR="00F62215" w:rsidRDefault="00F62215" w:rsidP="00F62215">
      <w:pPr>
        <w:tabs>
          <w:tab w:val="left" w:pos="0"/>
        </w:tabs>
        <w:ind w:firstLine="709"/>
        <w:jc w:val="both"/>
        <w:rPr>
          <w:noProof/>
        </w:rPr>
      </w:pPr>
      <w:r>
        <w:rPr>
          <w:noProof/>
        </w:rPr>
        <w:t>- банковская гарантия должна быть безотзывной;</w:t>
      </w:r>
    </w:p>
    <w:p w:rsidR="00F62215" w:rsidRDefault="00F62215" w:rsidP="00F62215">
      <w:pPr>
        <w:tabs>
          <w:tab w:val="left" w:pos="0"/>
        </w:tabs>
        <w:ind w:firstLine="709"/>
        <w:jc w:val="both"/>
        <w:rPr>
          <w:noProof/>
        </w:rPr>
      </w:pPr>
      <w:r>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F62215" w:rsidRDefault="00F62215" w:rsidP="00F62215">
      <w:pPr>
        <w:tabs>
          <w:tab w:val="left" w:pos="0"/>
        </w:tabs>
        <w:ind w:firstLine="709"/>
        <w:jc w:val="both"/>
        <w:rPr>
          <w:noProof/>
        </w:rPr>
      </w:pPr>
      <w:r>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F62215" w:rsidRDefault="00F62215" w:rsidP="00F62215">
      <w:pPr>
        <w:tabs>
          <w:tab w:val="left" w:pos="0"/>
        </w:tabs>
        <w:ind w:firstLine="709"/>
        <w:jc w:val="both"/>
        <w:rPr>
          <w:noProof/>
        </w:rPr>
      </w:pPr>
      <w:r>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F62215" w:rsidRDefault="00F62215" w:rsidP="00F62215">
      <w:pPr>
        <w:tabs>
          <w:tab w:val="left" w:pos="0"/>
        </w:tabs>
        <w:ind w:firstLine="709"/>
        <w:jc w:val="both"/>
        <w:rPr>
          <w:noProof/>
        </w:rPr>
      </w:pPr>
      <w:r>
        <w:rPr>
          <w:noProof/>
        </w:rPr>
        <w:t>-</w:t>
      </w:r>
      <w:r>
        <w:rPr>
          <w:sz w:val="28"/>
          <w:szCs w:val="20"/>
        </w:rPr>
        <w:t xml:space="preserve"> </w:t>
      </w:r>
      <w:r>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p>
    <w:p w:rsidR="00F62215" w:rsidRDefault="00F62215" w:rsidP="00F62215">
      <w:pPr>
        <w:tabs>
          <w:tab w:val="left" w:pos="0"/>
        </w:tabs>
        <w:ind w:firstLine="709"/>
        <w:jc w:val="both"/>
        <w:rPr>
          <w:noProof/>
        </w:rPr>
      </w:pPr>
      <w:r>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F62215" w:rsidRDefault="00F62215" w:rsidP="00F62215">
      <w:pPr>
        <w:tabs>
          <w:tab w:val="left" w:pos="0"/>
        </w:tabs>
        <w:ind w:firstLine="709"/>
        <w:jc w:val="both"/>
        <w:rPr>
          <w:noProof/>
        </w:rPr>
      </w:pPr>
      <w:r>
        <w:rPr>
          <w:noProof/>
        </w:rPr>
        <w:t>6.17. Банковская гарантия должна быть выдана банком, отвечающим следующим требованиям:</w:t>
      </w:r>
    </w:p>
    <w:p w:rsidR="00F62215" w:rsidRDefault="00F62215" w:rsidP="00F62215">
      <w:pPr>
        <w:tabs>
          <w:tab w:val="left" w:pos="0"/>
        </w:tabs>
        <w:ind w:firstLine="709"/>
        <w:jc w:val="both"/>
        <w:rPr>
          <w:noProof/>
        </w:rPr>
      </w:pPr>
      <w:r>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F62215" w:rsidRDefault="00F62215" w:rsidP="00F62215">
      <w:pPr>
        <w:tabs>
          <w:tab w:val="left" w:pos="0"/>
        </w:tabs>
        <w:ind w:firstLine="709"/>
        <w:jc w:val="both"/>
        <w:rPr>
          <w:noProof/>
        </w:rPr>
      </w:pPr>
      <w:r>
        <w:rPr>
          <w:noProof/>
        </w:rPr>
        <w:lastRenderedPageBreak/>
        <w:t xml:space="preserve"> - наличие в системе страхования вкладов (в случае если банковскую гарантию предоставляет российский банк);</w:t>
      </w:r>
    </w:p>
    <w:p w:rsidR="00F62215" w:rsidRDefault="00F62215" w:rsidP="00F62215">
      <w:pPr>
        <w:tabs>
          <w:tab w:val="left" w:pos="0"/>
        </w:tabs>
        <w:ind w:firstLine="709"/>
        <w:jc w:val="both"/>
        <w:rPr>
          <w:noProof/>
        </w:rPr>
      </w:pPr>
      <w:r>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F62215" w:rsidRDefault="00F62215" w:rsidP="00F62215">
      <w:pPr>
        <w:tabs>
          <w:tab w:val="left" w:pos="0"/>
        </w:tabs>
        <w:ind w:firstLine="709"/>
        <w:jc w:val="both"/>
        <w:rPr>
          <w:noProof/>
        </w:rPr>
      </w:pPr>
      <w:r>
        <w:rPr>
          <w:noProof/>
        </w:rPr>
        <w:t>- не принимаются банковские гарантии, выдаваемые некоммерческими кредитными организациями и страховыми организациями.</w:t>
      </w:r>
    </w:p>
    <w:p w:rsidR="00F62215" w:rsidRDefault="00F62215" w:rsidP="00F62215">
      <w:pPr>
        <w:tabs>
          <w:tab w:val="left" w:pos="0"/>
        </w:tabs>
        <w:ind w:firstLine="709"/>
        <w:jc w:val="both"/>
        <w:rPr>
          <w:noProof/>
        </w:rPr>
      </w:pPr>
      <w:r>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F62215" w:rsidRDefault="00F62215" w:rsidP="00F62215">
      <w:pPr>
        <w:tabs>
          <w:tab w:val="left" w:pos="0"/>
        </w:tabs>
        <w:ind w:firstLine="709"/>
        <w:jc w:val="both"/>
        <w:rPr>
          <w:noProof/>
        </w:rPr>
      </w:pPr>
      <w:r>
        <w:rPr>
          <w:noProof/>
        </w:rPr>
        <w:t>В дополнение к вышеуказанным требованиям банки-нерезиденты должны соответствовать следующим требованиям:</w:t>
      </w:r>
    </w:p>
    <w:p w:rsidR="00F62215" w:rsidRDefault="00F62215" w:rsidP="00F62215">
      <w:pPr>
        <w:tabs>
          <w:tab w:val="left" w:pos="0"/>
        </w:tabs>
        <w:ind w:firstLine="709"/>
        <w:jc w:val="both"/>
        <w:rPr>
          <w:noProof/>
        </w:rPr>
      </w:pPr>
      <w:r>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F62215" w:rsidRDefault="00F62215" w:rsidP="00F62215">
      <w:pPr>
        <w:tabs>
          <w:tab w:val="left" w:pos="0"/>
        </w:tabs>
        <w:ind w:firstLine="709"/>
        <w:jc w:val="both"/>
        <w:rPr>
          <w:noProof/>
        </w:rPr>
      </w:pPr>
      <w:r>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F62215" w:rsidRDefault="00F62215" w:rsidP="00F62215">
      <w:pPr>
        <w:tabs>
          <w:tab w:val="left" w:pos="0"/>
        </w:tabs>
        <w:ind w:firstLine="709"/>
        <w:jc w:val="both"/>
        <w:rPr>
          <w:noProof/>
        </w:rPr>
      </w:pPr>
      <w:proofErr w:type="gramStart"/>
      <w:r>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Pr>
            <w:rStyle w:val="a3"/>
            <w:noProof/>
          </w:rPr>
          <w:t>www.cbr.ru</w:t>
        </w:r>
      </w:hyperlink>
      <w:r>
        <w:rPr>
          <w:noProof/>
        </w:rPr>
        <w:t xml:space="preserve"> –для банков – резидентов Российской Федерации) является</w:t>
      </w:r>
      <w:proofErr w:type="gramEnd"/>
      <w:r>
        <w:rPr>
          <w:noProof/>
        </w:rPr>
        <w:t xml:space="preserve"> основанием для отказа в приеме гарантии данного банка.</w:t>
      </w:r>
    </w:p>
    <w:p w:rsidR="00F62215" w:rsidRDefault="00F62215" w:rsidP="00F62215">
      <w:pPr>
        <w:tabs>
          <w:tab w:val="left" w:pos="0"/>
        </w:tabs>
        <w:ind w:firstLine="709"/>
        <w:jc w:val="both"/>
        <w:rPr>
          <w:noProof/>
        </w:rPr>
      </w:pPr>
      <w:r>
        <w:rPr>
          <w:noProof/>
        </w:rPr>
        <w:t>6.18.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F62215" w:rsidRDefault="00F62215" w:rsidP="00F62215">
      <w:pPr>
        <w:tabs>
          <w:tab w:val="left" w:pos="0"/>
        </w:tabs>
        <w:ind w:firstLine="709"/>
        <w:jc w:val="both"/>
        <w:rPr>
          <w:noProof/>
        </w:rPr>
      </w:pPr>
      <w:r>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F62215" w:rsidRDefault="00F62215" w:rsidP="00F62215">
      <w:pPr>
        <w:tabs>
          <w:tab w:val="left" w:pos="0"/>
        </w:tabs>
        <w:ind w:firstLine="709"/>
        <w:jc w:val="both"/>
        <w:rPr>
          <w:noProof/>
        </w:rPr>
      </w:pPr>
      <w:r>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F62215" w:rsidRDefault="00F62215" w:rsidP="00F62215">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F62215" w:rsidRDefault="00F62215" w:rsidP="00F62215">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F62215" w:rsidRDefault="00F62215" w:rsidP="00F62215">
      <w:pPr>
        <w:tabs>
          <w:tab w:val="left" w:pos="0"/>
        </w:tabs>
        <w:ind w:firstLine="709"/>
        <w:jc w:val="both"/>
        <w:rPr>
          <w:noProof/>
        </w:rPr>
      </w:pPr>
      <w:r>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F62215" w:rsidRDefault="00F62215" w:rsidP="00F62215">
      <w:pPr>
        <w:tabs>
          <w:tab w:val="left" w:pos="0"/>
        </w:tabs>
        <w:ind w:firstLine="709"/>
        <w:jc w:val="both"/>
        <w:rPr>
          <w:noProof/>
        </w:rPr>
      </w:pPr>
      <w:r>
        <w:rPr>
          <w:noProof/>
        </w:rPr>
        <w:lastRenderedPageBreak/>
        <w:t>6.19. Поручитель должен отвечать следующим требованиям:</w:t>
      </w:r>
    </w:p>
    <w:p w:rsidR="00F62215" w:rsidRDefault="00F62215" w:rsidP="00F62215">
      <w:pPr>
        <w:tabs>
          <w:tab w:val="left" w:pos="0"/>
        </w:tabs>
        <w:ind w:firstLine="709"/>
        <w:jc w:val="both"/>
        <w:rPr>
          <w:noProof/>
        </w:rPr>
      </w:pPr>
      <w:proofErr w:type="gramStart"/>
      <w:r>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6" w:history="1">
        <w:r>
          <w:rPr>
            <w:rStyle w:val="a3"/>
            <w:noProof/>
          </w:rPr>
          <w:t>www.standartandpoors.com</w:t>
        </w:r>
      </w:hyperlink>
      <w:r>
        <w:rPr>
          <w:noProof/>
        </w:rPr>
        <w:t>), Moody’s Investors Service (</w:t>
      </w:r>
      <w:hyperlink r:id="rId7" w:history="1">
        <w:r>
          <w:rPr>
            <w:rStyle w:val="a3"/>
            <w:noProof/>
            <w:lang w:val="en-US"/>
          </w:rPr>
          <w:t>www</w:t>
        </w:r>
        <w:r>
          <w:rPr>
            <w:rStyle w:val="a3"/>
            <w:noProof/>
          </w:rPr>
          <w:t>.</w:t>
        </w:r>
        <w:r>
          <w:rPr>
            <w:rStyle w:val="a3"/>
            <w:noProof/>
            <w:lang w:val="en-US"/>
          </w:rPr>
          <w:t>moodys</w:t>
        </w:r>
        <w:r>
          <w:rPr>
            <w:rStyle w:val="a3"/>
            <w:noProof/>
          </w:rPr>
          <w:t>.</w:t>
        </w:r>
        <w:r>
          <w:rPr>
            <w:rStyle w:val="a3"/>
            <w:noProof/>
            <w:lang w:val="en-US"/>
          </w:rPr>
          <w:t>com</w:t>
        </w:r>
      </w:hyperlink>
      <w:r>
        <w:rPr>
          <w:noProof/>
        </w:rPr>
        <w:t xml:space="preserve">) или </w:t>
      </w:r>
      <w:r>
        <w:rPr>
          <w:noProof/>
          <w:lang w:val="en-US"/>
        </w:rPr>
        <w:t>Fitch</w:t>
      </w:r>
      <w:r w:rsidRPr="00F62215">
        <w:rPr>
          <w:noProof/>
        </w:rPr>
        <w:t xml:space="preserve"> </w:t>
      </w:r>
      <w:r>
        <w:rPr>
          <w:noProof/>
          <w:lang w:val="en-US"/>
        </w:rPr>
        <w:t>Ratings</w:t>
      </w:r>
      <w:r>
        <w:rPr>
          <w:noProof/>
        </w:rPr>
        <w:t xml:space="preserve"> (</w:t>
      </w:r>
      <w:r>
        <w:rPr>
          <w:noProof/>
          <w:lang w:val="en-US"/>
        </w:rPr>
        <w:t>www</w:t>
      </w:r>
      <w:r>
        <w:rPr>
          <w:noProof/>
        </w:rPr>
        <w:t>.</w:t>
      </w:r>
      <w:r>
        <w:rPr>
          <w:noProof/>
          <w:lang w:val="en-US"/>
        </w:rPr>
        <w:t>fitchratings</w:t>
      </w:r>
      <w:r>
        <w:rPr>
          <w:noProof/>
        </w:rPr>
        <w:t xml:space="preserve">. </w:t>
      </w:r>
      <w:r>
        <w:rPr>
          <w:noProof/>
          <w:lang w:val="en-US"/>
        </w:rPr>
        <w:t>com</w:t>
      </w:r>
      <w:r>
        <w:rPr>
          <w:noProof/>
        </w:rPr>
        <w:t>)  на уровне суверенного кредитного рейтинга Российской</w:t>
      </w:r>
      <w:proofErr w:type="gramEnd"/>
      <w:r>
        <w:rPr>
          <w:noProof/>
        </w:rPr>
        <w:t xml:space="preserve"> Федерации, присвоенного по международной шкале соответствующего агентства (Standart &amp; Poor’s, </w:t>
      </w:r>
      <w:r>
        <w:rPr>
          <w:noProof/>
          <w:lang w:val="en-US"/>
        </w:rPr>
        <w:t>Fitch</w:t>
      </w:r>
      <w:r w:rsidRPr="00F62215">
        <w:rPr>
          <w:noProof/>
        </w:rPr>
        <w:t xml:space="preserve"> </w:t>
      </w:r>
      <w:r>
        <w:rPr>
          <w:noProof/>
          <w:lang w:val="en-US"/>
        </w:rPr>
        <w:t>Ratings</w:t>
      </w:r>
      <w:r>
        <w:rPr>
          <w:noProof/>
        </w:rPr>
        <w:t>, Moody’s Investors Service). Указанные рейтинги должны быть действительными и не находиться в состоянии «отозван» или «приостановлен».</w:t>
      </w:r>
    </w:p>
    <w:p w:rsidR="00F62215" w:rsidRDefault="00F62215" w:rsidP="00F62215">
      <w:pPr>
        <w:tabs>
          <w:tab w:val="left" w:pos="0"/>
        </w:tabs>
        <w:ind w:firstLine="709"/>
        <w:jc w:val="both"/>
        <w:rPr>
          <w:noProof/>
        </w:rPr>
      </w:pPr>
      <w:r>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F62215" w:rsidRDefault="00F62215" w:rsidP="00F62215">
      <w:pPr>
        <w:tabs>
          <w:tab w:val="left" w:pos="0"/>
        </w:tabs>
        <w:ind w:firstLine="709"/>
        <w:jc w:val="both"/>
        <w:rPr>
          <w:noProof/>
        </w:rPr>
      </w:pPr>
      <w:r>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62215" w:rsidRDefault="00F62215" w:rsidP="00F62215">
      <w:pPr>
        <w:tabs>
          <w:tab w:val="left" w:pos="0"/>
        </w:tabs>
        <w:ind w:firstLine="709"/>
        <w:jc w:val="both"/>
        <w:rPr>
          <w:noProof/>
        </w:rPr>
      </w:pPr>
      <w:r>
        <w:rPr>
          <w:noProof/>
        </w:rPr>
        <w:t>6.20.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F62215" w:rsidRDefault="00F62215" w:rsidP="00F62215">
      <w:pPr>
        <w:tabs>
          <w:tab w:val="left" w:pos="0"/>
        </w:tabs>
        <w:ind w:firstLine="709"/>
        <w:jc w:val="both"/>
        <w:rPr>
          <w:noProof/>
        </w:rPr>
      </w:pPr>
      <w:r>
        <w:rPr>
          <w:noProof/>
        </w:rPr>
        <w:t>- заверенные уполномоченным лицом поручителя или нотариально заверенные копии действующих учредительных документов поручителя;</w:t>
      </w:r>
    </w:p>
    <w:p w:rsidR="00F62215" w:rsidRDefault="00F62215" w:rsidP="00F62215">
      <w:pPr>
        <w:tabs>
          <w:tab w:val="left" w:pos="0"/>
        </w:tabs>
        <w:ind w:firstLine="709"/>
        <w:jc w:val="both"/>
        <w:rPr>
          <w:noProof/>
        </w:rPr>
      </w:pPr>
      <w:r>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F62215" w:rsidRDefault="00F62215" w:rsidP="00F62215">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F62215" w:rsidRDefault="00F62215" w:rsidP="00F62215">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F62215" w:rsidRDefault="00F62215" w:rsidP="00F62215">
      <w:pPr>
        <w:tabs>
          <w:tab w:val="left" w:pos="0"/>
        </w:tabs>
        <w:ind w:firstLine="709"/>
        <w:jc w:val="both"/>
        <w:rPr>
          <w:noProof/>
        </w:rPr>
      </w:pPr>
      <w:r>
        <w:rPr>
          <w:noProof/>
        </w:rPr>
        <w:t>6.21. Покупатель отказывает в приеме обеспечения (в виде банковской гарантии или поручительства) если:</w:t>
      </w:r>
    </w:p>
    <w:p w:rsidR="00F62215" w:rsidRDefault="00F62215" w:rsidP="00F62215">
      <w:pPr>
        <w:tabs>
          <w:tab w:val="left" w:pos="0"/>
        </w:tabs>
        <w:ind w:firstLine="709"/>
        <w:jc w:val="both"/>
        <w:rPr>
          <w:noProof/>
        </w:rPr>
      </w:pPr>
      <w:r>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F62215" w:rsidRDefault="00F62215" w:rsidP="00F62215">
      <w:pPr>
        <w:tabs>
          <w:tab w:val="left" w:pos="0"/>
        </w:tabs>
        <w:ind w:firstLine="709"/>
        <w:jc w:val="both"/>
        <w:rPr>
          <w:noProof/>
        </w:rPr>
      </w:pPr>
      <w:proofErr w:type="gramStart"/>
      <w:r>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F62215" w:rsidRDefault="00F62215" w:rsidP="00F62215">
      <w:pPr>
        <w:tabs>
          <w:tab w:val="left" w:pos="0"/>
        </w:tabs>
        <w:ind w:firstLine="709"/>
        <w:jc w:val="both"/>
        <w:rPr>
          <w:noProof/>
        </w:rPr>
      </w:pPr>
      <w:r>
        <w:rPr>
          <w:noProof/>
        </w:rPr>
        <w:t>- получено уведомление от поручителя или банка-гаранта о неподтверждении факта выдачи обеспечения;</w:t>
      </w:r>
    </w:p>
    <w:p w:rsidR="00F62215" w:rsidRDefault="00F62215" w:rsidP="00F62215">
      <w:pPr>
        <w:tabs>
          <w:tab w:val="left" w:pos="0"/>
        </w:tabs>
        <w:ind w:firstLine="709"/>
        <w:jc w:val="both"/>
        <w:rPr>
          <w:noProof/>
        </w:rPr>
      </w:pPr>
      <w:r>
        <w:rPr>
          <w:noProof/>
        </w:rPr>
        <w:t>- превышение суммы обязательств, выданных банком-гарантом и поручителем в пользу организаций Госкорпорации «Росатом», установленного максимального лимита риска;</w:t>
      </w:r>
    </w:p>
    <w:p w:rsidR="00F62215" w:rsidRDefault="00F62215" w:rsidP="00F62215">
      <w:pPr>
        <w:tabs>
          <w:tab w:val="left" w:pos="0"/>
        </w:tabs>
        <w:ind w:firstLine="709"/>
        <w:jc w:val="both"/>
        <w:rPr>
          <w:noProof/>
        </w:rPr>
      </w:pPr>
      <w:r>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к настоящему Договору).</w:t>
      </w:r>
    </w:p>
    <w:p w:rsidR="00F62215" w:rsidRDefault="00F62215" w:rsidP="00F62215">
      <w:pPr>
        <w:tabs>
          <w:tab w:val="left" w:pos="0"/>
        </w:tabs>
        <w:ind w:firstLine="709"/>
        <w:jc w:val="both"/>
        <w:rPr>
          <w:noProof/>
        </w:rPr>
      </w:pPr>
      <w:r>
        <w:rPr>
          <w:noProof/>
        </w:rPr>
        <w:t xml:space="preserve">6.22. </w:t>
      </w:r>
      <w:proofErr w:type="gramStart"/>
      <w:r>
        <w:rPr>
          <w:noProof/>
        </w:rPr>
        <w:t xml:space="preserve">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w:t>
      </w:r>
      <w:r>
        <w:rPr>
          <w:noProof/>
        </w:rPr>
        <w:lastRenderedPageBreak/>
        <w:t>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Pr>
          <w:noProof/>
        </w:rPr>
        <w:t xml:space="preserve"> том же размере, которые указаны в настоящем разделе Договора.</w:t>
      </w:r>
    </w:p>
    <w:p w:rsidR="00F62215" w:rsidRDefault="00F62215" w:rsidP="00F62215">
      <w:pPr>
        <w:tabs>
          <w:tab w:val="left" w:pos="0"/>
        </w:tabs>
        <w:ind w:firstLine="709"/>
        <w:jc w:val="center"/>
        <w:rPr>
          <w:b/>
          <w:color w:val="000000"/>
        </w:rPr>
      </w:pPr>
    </w:p>
    <w:p w:rsidR="00F62215" w:rsidRDefault="00F62215" w:rsidP="00F62215">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F62215" w:rsidRDefault="00F62215" w:rsidP="00F62215">
      <w:pPr>
        <w:tabs>
          <w:tab w:val="left" w:pos="0"/>
        </w:tabs>
        <w:ind w:firstLine="709"/>
        <w:jc w:val="center"/>
        <w:rPr>
          <w:b/>
          <w:bCs/>
          <w:spacing w:val="-1"/>
        </w:rPr>
      </w:pPr>
    </w:p>
    <w:p w:rsidR="00F62215" w:rsidRDefault="00F62215" w:rsidP="00F62215">
      <w:pPr>
        <w:shd w:val="clear" w:color="auto" w:fill="FFFFFF"/>
        <w:tabs>
          <w:tab w:val="left" w:pos="0"/>
          <w:tab w:val="left" w:pos="1276"/>
        </w:tabs>
        <w:ind w:firstLine="709"/>
        <w:jc w:val="both"/>
      </w:pPr>
      <w:r>
        <w:t>7.1. Покупатель имеет право:</w:t>
      </w:r>
    </w:p>
    <w:p w:rsidR="00F62215" w:rsidRDefault="00F62215" w:rsidP="00F62215">
      <w:pPr>
        <w:widowControl w:val="0"/>
        <w:shd w:val="clear" w:color="auto" w:fill="FFFFFF"/>
        <w:tabs>
          <w:tab w:val="left" w:pos="0"/>
          <w:tab w:val="left" w:pos="1276"/>
        </w:tabs>
        <w:autoSpaceDE w:val="0"/>
        <w:autoSpaceDN w:val="0"/>
        <w:adjustRightInd w:val="0"/>
        <w:ind w:right="34" w:firstLine="709"/>
        <w:jc w:val="both"/>
        <w:rPr>
          <w:spacing w:val="-5"/>
        </w:rPr>
      </w:pPr>
      <w:r>
        <w:t>7.1.1. Досрочно прекратить исполнение договорных обязательств с Поставщиком в соответствии с условиями настоящего Договора.</w:t>
      </w:r>
    </w:p>
    <w:p w:rsidR="00F62215" w:rsidRDefault="00F62215" w:rsidP="00F62215">
      <w:pPr>
        <w:widowControl w:val="0"/>
        <w:numPr>
          <w:ilvl w:val="2"/>
          <w:numId w:val="9"/>
        </w:numPr>
        <w:shd w:val="clear" w:color="auto" w:fill="FFFFFF"/>
        <w:tabs>
          <w:tab w:val="left" w:pos="0"/>
          <w:tab w:val="left" w:pos="1276"/>
        </w:tabs>
        <w:autoSpaceDE w:val="0"/>
        <w:autoSpaceDN w:val="0"/>
        <w:adjustRightInd w:val="0"/>
        <w:ind w:left="0" w:right="29" w:firstLine="709"/>
        <w:jc w:val="both"/>
        <w:rPr>
          <w:spacing w:val="-5"/>
        </w:rPr>
      </w:pP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F62215" w:rsidRDefault="00F62215" w:rsidP="00F62215">
      <w:pPr>
        <w:shd w:val="clear" w:color="auto" w:fill="FFFFFF"/>
        <w:tabs>
          <w:tab w:val="left" w:pos="0"/>
          <w:tab w:val="left" w:pos="1276"/>
        </w:tabs>
        <w:ind w:left="5" w:right="14" w:firstLine="709"/>
        <w:jc w:val="both"/>
      </w:pPr>
      <w:r>
        <w:rPr>
          <w:spacing w:val="-5"/>
        </w:rPr>
        <w:t>7.1.3.  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F62215" w:rsidRDefault="00F62215" w:rsidP="00F62215">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F62215" w:rsidRDefault="00F62215" w:rsidP="00F62215">
      <w:pPr>
        <w:shd w:val="clear" w:color="auto" w:fill="FFFFFF"/>
        <w:tabs>
          <w:tab w:val="left" w:pos="0"/>
          <w:tab w:val="left" w:pos="1276"/>
          <w:tab w:val="left" w:pos="1334"/>
        </w:tabs>
        <w:ind w:left="10" w:right="19" w:firstLine="709"/>
        <w:jc w:val="both"/>
      </w:pPr>
      <w:r>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F62215" w:rsidRDefault="00F62215" w:rsidP="00F62215">
      <w:pPr>
        <w:shd w:val="clear" w:color="auto" w:fill="FFFFFF"/>
        <w:tabs>
          <w:tab w:val="left" w:pos="0"/>
          <w:tab w:val="left" w:pos="1276"/>
          <w:tab w:val="left" w:pos="1334"/>
        </w:tabs>
        <w:ind w:left="10" w:right="19" w:firstLine="709"/>
        <w:jc w:val="both"/>
      </w:pPr>
      <w:r>
        <w:t>7.1.6.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F62215" w:rsidRDefault="00F62215" w:rsidP="00F62215">
      <w:pPr>
        <w:shd w:val="clear" w:color="auto" w:fill="FFFFFF"/>
        <w:tabs>
          <w:tab w:val="left" w:pos="0"/>
          <w:tab w:val="left" w:pos="1276"/>
          <w:tab w:val="left" w:pos="1334"/>
        </w:tabs>
        <w:ind w:left="10" w:right="19" w:firstLine="709"/>
        <w:jc w:val="both"/>
      </w:pPr>
      <w:r>
        <w:t xml:space="preserve">7.1.7.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t>с даты согласования</w:t>
      </w:r>
      <w:proofErr w:type="gramEnd"/>
      <w:r>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F62215" w:rsidRDefault="00F62215" w:rsidP="00F62215">
      <w:pPr>
        <w:shd w:val="clear" w:color="auto" w:fill="FFFFFF"/>
        <w:tabs>
          <w:tab w:val="left" w:pos="0"/>
          <w:tab w:val="left" w:pos="1276"/>
        </w:tabs>
        <w:ind w:firstLine="709"/>
        <w:jc w:val="both"/>
      </w:pPr>
      <w:r>
        <w:rPr>
          <w:spacing w:val="-2"/>
        </w:rPr>
        <w:t>7.2.    Покупатель обязан:</w:t>
      </w:r>
    </w:p>
    <w:p w:rsidR="00F62215" w:rsidRDefault="00F62215" w:rsidP="00F62215">
      <w:pPr>
        <w:shd w:val="clear" w:color="auto" w:fill="FFFFFF"/>
        <w:tabs>
          <w:tab w:val="left" w:pos="0"/>
          <w:tab w:val="left" w:pos="1205"/>
          <w:tab w:val="left" w:pos="1276"/>
        </w:tabs>
        <w:ind w:left="14" w:right="14" w:firstLine="709"/>
        <w:jc w:val="both"/>
      </w:pPr>
      <w:r>
        <w:rPr>
          <w:spacing w:val="-3"/>
        </w:rPr>
        <w:t>7.2.1. </w:t>
      </w:r>
      <w:r>
        <w:tab/>
        <w:t>Произвести оплату Поставщику в порядке и на условиях, предусмотренных настоящим Договором.</w:t>
      </w:r>
    </w:p>
    <w:p w:rsidR="00F62215" w:rsidRDefault="00F62215" w:rsidP="00F62215">
      <w:pPr>
        <w:shd w:val="clear" w:color="auto" w:fill="FFFFFF"/>
        <w:tabs>
          <w:tab w:val="left" w:pos="0"/>
          <w:tab w:val="left" w:pos="1205"/>
          <w:tab w:val="left" w:pos="1276"/>
        </w:tabs>
        <w:ind w:left="14" w:right="14" w:firstLine="709"/>
        <w:jc w:val="both"/>
        <w:rPr>
          <w:spacing w:val="-3"/>
        </w:rPr>
      </w:pPr>
      <w:r>
        <w:rPr>
          <w:spacing w:val="-3"/>
        </w:rPr>
        <w:t>7.2.2. Провести входной контроль поставляемого на Площадку АЭС Оборудования.</w:t>
      </w:r>
    </w:p>
    <w:p w:rsidR="00F62215" w:rsidRDefault="00F62215" w:rsidP="00F62215">
      <w:pPr>
        <w:shd w:val="clear" w:color="auto" w:fill="FFFFFF"/>
        <w:tabs>
          <w:tab w:val="left" w:pos="0"/>
          <w:tab w:val="left" w:pos="1276"/>
        </w:tabs>
        <w:ind w:left="14" w:right="14" w:firstLine="709"/>
        <w:jc w:val="both"/>
      </w:pPr>
      <w:r>
        <w:t>7.2.3. Согласовать графики инспекций на Оборудование 4 класса безопасности или представить мотивированный отказ в их согласовании.</w:t>
      </w:r>
    </w:p>
    <w:p w:rsidR="00F62215" w:rsidRDefault="00F62215" w:rsidP="00F62215">
      <w:pPr>
        <w:tabs>
          <w:tab w:val="left" w:pos="0"/>
          <w:tab w:val="left" w:pos="1276"/>
        </w:tabs>
        <w:ind w:firstLine="709"/>
        <w:jc w:val="both"/>
      </w:pPr>
      <w:r>
        <w:t xml:space="preserve">7.2.4.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w:t>
      </w:r>
      <w:proofErr w:type="gramEnd"/>
      <w:r>
        <w:t xml:space="preserve"> </w:t>
      </w:r>
      <w:proofErr w:type="gramStart"/>
      <w:r>
        <w:t>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roofErr w:type="gramEnd"/>
    </w:p>
    <w:p w:rsidR="00F62215" w:rsidRDefault="00F62215" w:rsidP="00F62215">
      <w:pPr>
        <w:tabs>
          <w:tab w:val="left" w:pos="0"/>
          <w:tab w:val="left" w:pos="1276"/>
        </w:tabs>
        <w:ind w:firstLine="709"/>
        <w:jc w:val="both"/>
      </w:pPr>
      <w:r>
        <w:t xml:space="preserve">7.2.5.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w:t>
      </w:r>
      <w:r>
        <w:lastRenderedPageBreak/>
        <w:t>исходные технические требования на Оборудование /наименование, реквизиты и контактные данные Грузополучателя.</w:t>
      </w:r>
    </w:p>
    <w:p w:rsidR="00F62215" w:rsidRDefault="00F62215" w:rsidP="00F62215">
      <w:pPr>
        <w:tabs>
          <w:tab w:val="left" w:pos="0"/>
        </w:tabs>
        <w:ind w:firstLine="709"/>
        <w:jc w:val="both"/>
      </w:pPr>
      <w:r>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8" w:history="1">
        <w:r>
          <w:rPr>
            <w:rStyle w:val="a3"/>
          </w:rPr>
          <w:t>ftp.niaep.ru</w:t>
        </w:r>
      </w:hyperlink>
      <w:r>
        <w:t>.</w:t>
      </w:r>
    </w:p>
    <w:p w:rsidR="00F62215" w:rsidRDefault="00F62215" w:rsidP="00F62215">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F62215" w:rsidRDefault="00F62215" w:rsidP="00F62215">
      <w:pPr>
        <w:tabs>
          <w:tab w:val="left" w:pos="0"/>
        </w:tabs>
        <w:ind w:firstLine="709"/>
        <w:jc w:val="both"/>
      </w:pPr>
    </w:p>
    <w:p w:rsidR="00F62215" w:rsidRDefault="00F62215" w:rsidP="00F62215">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F62215" w:rsidRDefault="00F62215" w:rsidP="00F62215">
      <w:pPr>
        <w:tabs>
          <w:tab w:val="left" w:pos="0"/>
        </w:tabs>
        <w:ind w:firstLine="709"/>
        <w:jc w:val="center"/>
        <w:rPr>
          <w:b/>
          <w:bCs/>
        </w:rPr>
      </w:pPr>
    </w:p>
    <w:p w:rsidR="00F62215" w:rsidRDefault="00F62215" w:rsidP="00F62215">
      <w:pPr>
        <w:shd w:val="clear" w:color="auto" w:fill="FFFFFF"/>
        <w:tabs>
          <w:tab w:val="left" w:pos="0"/>
        </w:tabs>
        <w:ind w:firstLine="709"/>
        <w:jc w:val="both"/>
      </w:pPr>
      <w:r>
        <w:rPr>
          <w:spacing w:val="-2"/>
        </w:rPr>
        <w:t>8.1  Поставщик обязан:</w:t>
      </w:r>
    </w:p>
    <w:p w:rsidR="00F62215" w:rsidRDefault="00F62215" w:rsidP="00F62215">
      <w:pPr>
        <w:shd w:val="clear" w:color="auto" w:fill="FFFFFF"/>
        <w:tabs>
          <w:tab w:val="left" w:pos="0"/>
          <w:tab w:val="left" w:leader="underscore" w:pos="4046"/>
        </w:tabs>
        <w:ind w:left="14" w:right="14" w:firstLine="709"/>
        <w:jc w:val="both"/>
      </w:pPr>
      <w:r>
        <w:t xml:space="preserve">8.1.1. 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t>с даты заключения</w:t>
      </w:r>
      <w:proofErr w:type="gramEnd"/>
      <w:r>
        <w:t xml:space="preserve"> настоящего Договора, а также устранить замечания Покупателя и Заказчика в порядке, установленном п.9.3.1.настоящего Договора.</w:t>
      </w:r>
    </w:p>
    <w:p w:rsidR="00F62215" w:rsidRDefault="00F62215" w:rsidP="00F62215">
      <w:pPr>
        <w:shd w:val="clear" w:color="auto" w:fill="FFFFFF"/>
        <w:tabs>
          <w:tab w:val="left" w:pos="0"/>
          <w:tab w:val="left" w:leader="underscore" w:pos="4046"/>
        </w:tabs>
        <w:ind w:left="14" w:right="14" w:firstLine="709"/>
        <w:jc w:val="both"/>
      </w:pPr>
      <w:r>
        <w:t xml:space="preserve">Срок передачи Поставщиком Покупателю согласованного ТЗ и/или ТУ – 90 дней </w:t>
      </w:r>
      <w:proofErr w:type="gramStart"/>
      <w:r>
        <w:t>с даты вступления</w:t>
      </w:r>
      <w:proofErr w:type="gramEnd"/>
      <w:r>
        <w:t xml:space="preserve"> в силу настоящего Договора.</w:t>
      </w:r>
    </w:p>
    <w:p w:rsidR="00F62215" w:rsidRDefault="00F62215" w:rsidP="00F62215">
      <w:pPr>
        <w:shd w:val="clear" w:color="auto" w:fill="FFFFFF"/>
        <w:tabs>
          <w:tab w:val="left" w:pos="0"/>
          <w:tab w:val="left" w:pos="1296"/>
        </w:tabs>
        <w:ind w:left="19" w:right="10" w:firstLine="709"/>
        <w:jc w:val="both"/>
      </w:pPr>
      <w:r>
        <w:rPr>
          <w:spacing w:val="-3"/>
        </w:rPr>
        <w:t xml:space="preserve">8.1.2. </w:t>
      </w:r>
      <w:r>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t>с даты получения</w:t>
      </w:r>
      <w:proofErr w:type="gramEnd"/>
      <w:r>
        <w:t xml:space="preserve"> информации от Поставщика. </w:t>
      </w:r>
    </w:p>
    <w:p w:rsidR="00F62215" w:rsidRDefault="00F62215" w:rsidP="00F62215">
      <w:pPr>
        <w:shd w:val="clear" w:color="auto" w:fill="FFFFFF"/>
        <w:tabs>
          <w:tab w:val="left" w:pos="0"/>
          <w:tab w:val="left" w:pos="1296"/>
        </w:tabs>
        <w:ind w:left="19" w:right="10" w:firstLine="709"/>
        <w:jc w:val="both"/>
      </w:pPr>
      <w:r>
        <w:t>8.1.3. 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F62215" w:rsidRDefault="00F62215" w:rsidP="00F62215">
      <w:pPr>
        <w:shd w:val="clear" w:color="auto" w:fill="FFFFFF"/>
        <w:tabs>
          <w:tab w:val="left" w:pos="0"/>
          <w:tab w:val="left" w:pos="709"/>
          <w:tab w:val="left" w:pos="1205"/>
        </w:tabs>
        <w:ind w:right="10" w:firstLine="709"/>
        <w:jc w:val="both"/>
      </w:pPr>
      <w:r>
        <w:t xml:space="preserve">8.1.4.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F62215" w:rsidRDefault="00F62215" w:rsidP="00F62215">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F62215" w:rsidRDefault="00F62215" w:rsidP="00F62215">
      <w:pPr>
        <w:tabs>
          <w:tab w:val="left" w:pos="0"/>
        </w:tabs>
        <w:spacing w:after="120"/>
        <w:ind w:firstLine="709"/>
        <w:jc w:val="both"/>
      </w:pPr>
      <w:r>
        <w:t>График необходимо разработать и наполнить информацией в «Портале Поставщика».</w:t>
      </w:r>
    </w:p>
    <w:p w:rsidR="00F62215" w:rsidRDefault="00F62215" w:rsidP="00F62215">
      <w:pPr>
        <w:shd w:val="clear" w:color="auto" w:fill="FFFFFF"/>
        <w:tabs>
          <w:tab w:val="left" w:pos="0"/>
          <w:tab w:val="left" w:pos="709"/>
        </w:tabs>
        <w:ind w:right="10" w:firstLine="709"/>
        <w:jc w:val="both"/>
        <w:rPr>
          <w:spacing w:val="-3"/>
        </w:rPr>
      </w:pPr>
      <w:r>
        <w:t>8.1.5.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F62215" w:rsidRDefault="00F62215" w:rsidP="00F62215">
      <w:pPr>
        <w:shd w:val="clear" w:color="auto" w:fill="FFFFFF"/>
        <w:tabs>
          <w:tab w:val="left" w:pos="0"/>
          <w:tab w:val="left" w:pos="709"/>
        </w:tabs>
        <w:ind w:right="10" w:firstLine="709"/>
        <w:jc w:val="both"/>
        <w:rPr>
          <w:spacing w:val="-3"/>
        </w:rPr>
      </w:pPr>
      <w:r>
        <w:rPr>
          <w:spacing w:val="-3"/>
        </w:rPr>
        <w:t>8.1.6.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F62215" w:rsidRDefault="00F62215" w:rsidP="00F62215">
      <w:pPr>
        <w:pStyle w:val="210"/>
        <w:suppressLineNumbers/>
        <w:tabs>
          <w:tab w:val="left" w:pos="0"/>
        </w:tabs>
        <w:suppressAutoHyphens/>
        <w:spacing w:before="0" w:after="0"/>
        <w:ind w:left="0" w:firstLine="709"/>
      </w:pPr>
      <w:r>
        <w:rPr>
          <w:spacing w:val="-1"/>
        </w:rPr>
        <w:t>8.1.7.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F62215" w:rsidRDefault="00F62215" w:rsidP="00F62215">
      <w:pPr>
        <w:ind w:firstLine="709"/>
        <w:jc w:val="both"/>
        <w:rPr>
          <w:szCs w:val="20"/>
        </w:rPr>
      </w:pPr>
      <w:r>
        <w:rPr>
          <w:szCs w:val="20"/>
        </w:rPr>
        <w:lastRenderedPageBreak/>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F62215" w:rsidRDefault="00F62215" w:rsidP="00F62215">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F62215" w:rsidRDefault="00F62215" w:rsidP="00F62215">
      <w:pPr>
        <w:pStyle w:val="210"/>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F62215" w:rsidRDefault="00F62215" w:rsidP="00F62215">
      <w:pPr>
        <w:shd w:val="clear" w:color="auto" w:fill="FFFFFF"/>
        <w:tabs>
          <w:tab w:val="left" w:pos="0"/>
          <w:tab w:val="left" w:pos="1157"/>
        </w:tabs>
        <w:ind w:right="53" w:firstLine="709"/>
        <w:jc w:val="both"/>
        <w:rPr>
          <w:spacing w:val="-3"/>
        </w:rPr>
      </w:pPr>
      <w:r>
        <w:t>8.1.8.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F62215" w:rsidRDefault="00F62215" w:rsidP="00F62215">
      <w:pPr>
        <w:shd w:val="clear" w:color="auto" w:fill="FFFFFF"/>
        <w:tabs>
          <w:tab w:val="left" w:pos="0"/>
        </w:tabs>
        <w:ind w:right="48" w:firstLine="709"/>
        <w:jc w:val="both"/>
      </w:pPr>
      <w:r>
        <w:rPr>
          <w:spacing w:val="-1"/>
        </w:rPr>
        <w:t>8.1.9. До начала изготовления Оборудования (кроме Оборудования 4 класса безопасности)  о</w:t>
      </w:r>
      <w:r>
        <w:t>беспечить разработку и согласование с Покупателем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и в соответствии с ПОКА</w:t>
      </w:r>
      <w:proofErr w:type="gramStart"/>
      <w:r>
        <w:t>С(</w:t>
      </w:r>
      <w:proofErr w:type="gramEnd"/>
      <w:r>
        <w:t>О) (ПОКАС(О)  представляется Покупателем Поставщику при подписании  Договора):</w:t>
      </w:r>
    </w:p>
    <w:p w:rsidR="00F62215" w:rsidRDefault="00F62215" w:rsidP="00F62215">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F62215" w:rsidRDefault="00F62215" w:rsidP="00F62215">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F62215" w:rsidRDefault="00F62215" w:rsidP="00F62215">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F62215" w:rsidRDefault="00F62215" w:rsidP="00F62215">
      <w:pPr>
        <w:shd w:val="clear" w:color="auto" w:fill="FFFFFF"/>
        <w:tabs>
          <w:tab w:val="left" w:pos="0"/>
        </w:tabs>
        <w:ind w:right="48" w:firstLine="709"/>
        <w:jc w:val="both"/>
      </w:pPr>
      <w:r>
        <w:t>Для Оборудования 1, 2, 3 класса безопасности:</w:t>
      </w:r>
    </w:p>
    <w:p w:rsidR="00F62215" w:rsidRDefault="00F62215" w:rsidP="00F62215">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w:t>
      </w:r>
      <w:proofErr w:type="gramEnd"/>
      <w:r>
        <w:t xml:space="preserve">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w:t>
      </w:r>
      <w:proofErr w:type="gramStart"/>
      <w:r>
        <w:t>ии и АЭ</w:t>
      </w:r>
      <w:proofErr w:type="gramEnd"/>
      <w:r>
        <w:t>С при проведении входного контроля оборудования».</w:t>
      </w:r>
    </w:p>
    <w:p w:rsidR="00F62215" w:rsidRDefault="00F62215" w:rsidP="00F62215">
      <w:pPr>
        <w:shd w:val="clear" w:color="auto" w:fill="FFFFFF"/>
        <w:tabs>
          <w:tab w:val="left" w:pos="0"/>
        </w:tabs>
        <w:ind w:right="48" w:firstLine="709"/>
        <w:jc w:val="both"/>
      </w:pPr>
      <w:r>
        <w:t xml:space="preserve">Оформлять Планы качества с обязательным указанием номера письма-поручения ОАО «Концерн </w:t>
      </w:r>
      <w:proofErr w:type="spellStart"/>
      <w:r>
        <w:t>Росэнергоатом</w:t>
      </w:r>
      <w:proofErr w:type="spellEnd"/>
      <w:r>
        <w:t>».</w:t>
      </w:r>
    </w:p>
    <w:p w:rsidR="00F62215" w:rsidRDefault="00F62215" w:rsidP="00F62215">
      <w:pPr>
        <w:shd w:val="clear" w:color="auto" w:fill="FFFFFF"/>
        <w:tabs>
          <w:tab w:val="left" w:pos="0"/>
        </w:tabs>
        <w:ind w:right="48" w:firstLine="709"/>
        <w:jc w:val="both"/>
      </w:pPr>
      <w:r>
        <w:t>8.1.10. После заключения договора на поставку Оборудования 1, 2, 3 классов безопасности, направить Покупателю запрос, в соответствии с п. 7.2.4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F62215" w:rsidRDefault="00F62215" w:rsidP="00F62215">
      <w:pPr>
        <w:shd w:val="clear" w:color="auto" w:fill="FFFFFF"/>
        <w:tabs>
          <w:tab w:val="left" w:pos="0"/>
          <w:tab w:val="left" w:pos="1157"/>
        </w:tabs>
        <w:ind w:right="53" w:firstLine="709"/>
        <w:jc w:val="both"/>
      </w:pPr>
      <w:r>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F62215" w:rsidRDefault="00F62215" w:rsidP="00F62215">
      <w:pPr>
        <w:shd w:val="clear" w:color="auto" w:fill="FFFFFF"/>
        <w:tabs>
          <w:tab w:val="left" w:pos="0"/>
          <w:tab w:val="left" w:pos="1157"/>
        </w:tabs>
        <w:ind w:right="53" w:firstLine="709"/>
        <w:jc w:val="both"/>
      </w:pPr>
      <w:r>
        <w:t xml:space="preserve">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w:t>
      </w:r>
      <w:r>
        <w:lastRenderedPageBreak/>
        <w:t>документы, и в соответствии с Приложением № 22 к Договору «Временная инструкция по оформлению паспорта на трубопроводную арматуру для АЭС».</w:t>
      </w:r>
    </w:p>
    <w:p w:rsidR="00F62215" w:rsidRDefault="00F62215" w:rsidP="00F62215">
      <w:pPr>
        <w:shd w:val="clear" w:color="auto" w:fill="FFFFFF"/>
        <w:tabs>
          <w:tab w:val="left" w:pos="0"/>
          <w:tab w:val="left" w:pos="1157"/>
        </w:tabs>
        <w:ind w:right="53" w:firstLine="709"/>
        <w:jc w:val="both"/>
      </w:pPr>
      <w:r>
        <w:t xml:space="preserve">В оценке соответствия Оборудования 4 класса безопасности, на которое распространяется действие норм и правил по безопасности </w:t>
      </w:r>
      <w:proofErr w:type="spellStart"/>
      <w:r>
        <w:t>Ростехнадзора</w:t>
      </w:r>
      <w:proofErr w:type="spellEnd"/>
      <w:r>
        <w:t xml:space="preserve">, участие представителей Заказчика является обязательным. </w:t>
      </w:r>
      <w:proofErr w:type="gramStart"/>
      <w:r>
        <w:t>Необходимость участия представителей Заказчика в контроле качества иного оборудования определяется Покупателем в Договоре (Спецификации (Приложение № 1 к Договору).</w:t>
      </w:r>
      <w:proofErr w:type="gramEnd"/>
    </w:p>
    <w:p w:rsidR="00F62215" w:rsidRDefault="00F62215" w:rsidP="00F62215">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F62215" w:rsidRDefault="00F62215" w:rsidP="00F62215">
      <w:pPr>
        <w:shd w:val="clear" w:color="auto" w:fill="FFFFFF"/>
        <w:tabs>
          <w:tab w:val="left" w:pos="0"/>
          <w:tab w:val="left" w:pos="1157"/>
        </w:tabs>
        <w:ind w:right="53" w:firstLine="709"/>
        <w:jc w:val="both"/>
      </w:pPr>
      <w:r>
        <w:t>8.1.11. </w:t>
      </w:r>
      <w:proofErr w:type="gramStart"/>
      <w:r>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(Двадцати) дней до начала изготовления.</w:t>
      </w:r>
      <w:proofErr w:type="gramEnd"/>
    </w:p>
    <w:p w:rsidR="00F62215" w:rsidRDefault="00F62215" w:rsidP="00F62215">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F62215" w:rsidRDefault="00F62215" w:rsidP="00F62215">
      <w:pPr>
        <w:shd w:val="clear" w:color="auto" w:fill="FFFFFF"/>
        <w:tabs>
          <w:tab w:val="left" w:pos="0"/>
          <w:tab w:val="left" w:pos="1157"/>
        </w:tabs>
        <w:ind w:right="43" w:firstLine="709"/>
        <w:jc w:val="both"/>
      </w:pPr>
      <w:r>
        <w:t xml:space="preserve">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F62215" w:rsidRDefault="00F62215" w:rsidP="00F62215">
      <w:pPr>
        <w:shd w:val="clear" w:color="auto" w:fill="FFFFFF"/>
        <w:tabs>
          <w:tab w:val="left" w:pos="0"/>
          <w:tab w:val="left" w:pos="1157"/>
        </w:tabs>
        <w:ind w:right="43" w:firstLine="709"/>
        <w:jc w:val="both"/>
      </w:pPr>
      <w:r>
        <w:t>Ежемесячный отчет по форме Приложения № 7 к Договору необходимо заполнять в «Портале Поставщика».</w:t>
      </w:r>
    </w:p>
    <w:p w:rsidR="00F62215" w:rsidRDefault="00F62215" w:rsidP="00F62215">
      <w:pPr>
        <w:pStyle w:val="3"/>
        <w:tabs>
          <w:tab w:val="left" w:pos="0"/>
        </w:tabs>
        <w:suppressAutoHyphens/>
        <w:spacing w:after="120"/>
        <w:ind w:left="72" w:firstLine="637"/>
        <w:jc w:val="both"/>
        <w:rPr>
          <w:sz w:val="24"/>
          <w:szCs w:val="24"/>
        </w:rPr>
      </w:pPr>
      <w:r>
        <w:rPr>
          <w:sz w:val="24"/>
          <w:szCs w:val="24"/>
        </w:rPr>
        <w:t xml:space="preserve">8.1.14. Обеспечить проведение </w:t>
      </w:r>
      <w:proofErr w:type="spellStart"/>
      <w:proofErr w:type="gramStart"/>
      <w:r>
        <w:rPr>
          <w:sz w:val="24"/>
          <w:szCs w:val="24"/>
        </w:rPr>
        <w:t>шеф-монтажа</w:t>
      </w:r>
      <w:proofErr w:type="spellEnd"/>
      <w:proofErr w:type="gramEnd"/>
      <w:r>
        <w:rPr>
          <w:sz w:val="24"/>
          <w:szCs w:val="24"/>
        </w:rPr>
        <w:t xml:space="preserve"> Оборудования по требованию Покупателя с участием представителей изготовителя и Покупателя.</w:t>
      </w:r>
    </w:p>
    <w:p w:rsidR="00F62215" w:rsidRDefault="00F62215" w:rsidP="00F62215">
      <w:pPr>
        <w:shd w:val="clear" w:color="auto" w:fill="FFFFFF"/>
        <w:tabs>
          <w:tab w:val="left" w:pos="0"/>
          <w:tab w:val="left" w:pos="1502"/>
        </w:tabs>
        <w:ind w:firstLine="709"/>
        <w:jc w:val="both"/>
      </w:pPr>
      <w:r>
        <w:t>8.1.15.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F62215" w:rsidRDefault="00F62215" w:rsidP="00F62215">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F62215" w:rsidRDefault="00F62215" w:rsidP="00F62215">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F62215" w:rsidRDefault="00F62215" w:rsidP="00F62215">
      <w:pPr>
        <w:shd w:val="clear" w:color="auto" w:fill="FFFFFF"/>
        <w:tabs>
          <w:tab w:val="left" w:pos="0"/>
          <w:tab w:val="left" w:pos="1272"/>
        </w:tabs>
        <w:ind w:right="34" w:firstLine="709"/>
        <w:jc w:val="both"/>
        <w:rPr>
          <w:spacing w:val="-5"/>
        </w:rPr>
      </w:pPr>
      <w:r>
        <w:t>8.1.16.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F62215" w:rsidRDefault="00F62215" w:rsidP="00F62215">
      <w:pPr>
        <w:shd w:val="clear" w:color="auto" w:fill="FFFFFF"/>
        <w:tabs>
          <w:tab w:val="left" w:pos="0"/>
          <w:tab w:val="left" w:pos="1272"/>
        </w:tabs>
        <w:ind w:right="34" w:firstLine="709"/>
        <w:jc w:val="both"/>
        <w:rPr>
          <w:spacing w:val="-4"/>
        </w:rPr>
      </w:pPr>
      <w:r>
        <w:rPr>
          <w:spacing w:val="-1"/>
        </w:rPr>
        <w:t xml:space="preserve">8.1.17. Расходовать перечисленные Покупателем денежные средства в соответствии с </w:t>
      </w:r>
      <w:r>
        <w:t>целями, определенными настоящим Договором.</w:t>
      </w:r>
    </w:p>
    <w:p w:rsidR="00F62215" w:rsidRDefault="00F62215" w:rsidP="00F62215">
      <w:pPr>
        <w:shd w:val="clear" w:color="auto" w:fill="FFFFFF"/>
        <w:tabs>
          <w:tab w:val="left" w:pos="0"/>
          <w:tab w:val="left" w:pos="1272"/>
        </w:tabs>
        <w:ind w:right="34" w:firstLine="709"/>
        <w:jc w:val="both"/>
        <w:rPr>
          <w:spacing w:val="-4"/>
        </w:rPr>
      </w:pPr>
      <w:r>
        <w:rPr>
          <w:spacing w:val="-1"/>
        </w:rPr>
        <w:t xml:space="preserve">8.1.18. Выполнять свои обязательства в течение Гарантийного срока в соответствии с </w:t>
      </w:r>
      <w:r>
        <w:t>условиями настоящего Договора.</w:t>
      </w:r>
    </w:p>
    <w:p w:rsidR="00F62215" w:rsidRDefault="00F62215" w:rsidP="00F62215">
      <w:pPr>
        <w:shd w:val="clear" w:color="auto" w:fill="FFFFFF"/>
        <w:tabs>
          <w:tab w:val="left" w:pos="0"/>
          <w:tab w:val="left" w:pos="1272"/>
        </w:tabs>
        <w:ind w:right="29" w:firstLine="709"/>
        <w:jc w:val="both"/>
        <w:rPr>
          <w:spacing w:val="-5"/>
        </w:rPr>
      </w:pPr>
      <w:r>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F62215" w:rsidRDefault="00F62215" w:rsidP="00F62215">
      <w:pPr>
        <w:shd w:val="clear" w:color="auto" w:fill="FFFFFF"/>
        <w:tabs>
          <w:tab w:val="left" w:pos="0"/>
          <w:tab w:val="left" w:pos="1392"/>
        </w:tabs>
        <w:ind w:left="19" w:right="34" w:firstLine="709"/>
        <w:jc w:val="both"/>
      </w:pPr>
      <w:r>
        <w:rPr>
          <w:spacing w:val="-5"/>
        </w:rPr>
        <w:t xml:space="preserve">8.1.20.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F62215" w:rsidRDefault="00F62215" w:rsidP="00F62215">
      <w:pPr>
        <w:shd w:val="clear" w:color="auto" w:fill="FFFFFF"/>
        <w:tabs>
          <w:tab w:val="left" w:pos="0"/>
          <w:tab w:val="left" w:pos="1459"/>
        </w:tabs>
        <w:ind w:left="19" w:right="29" w:firstLine="709"/>
        <w:jc w:val="both"/>
      </w:pPr>
      <w:r>
        <w:rPr>
          <w:spacing w:val="-5"/>
        </w:rPr>
        <w:t>8.1.21. 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F62215" w:rsidRDefault="00F62215" w:rsidP="00F62215">
      <w:pPr>
        <w:shd w:val="clear" w:color="auto" w:fill="FFFFFF"/>
        <w:tabs>
          <w:tab w:val="left" w:pos="0"/>
          <w:tab w:val="left" w:pos="709"/>
          <w:tab w:val="left" w:pos="1344"/>
        </w:tabs>
        <w:ind w:firstLine="709"/>
        <w:jc w:val="both"/>
      </w:pPr>
      <w:r>
        <w:rPr>
          <w:spacing w:val="-1"/>
        </w:rPr>
        <w:t xml:space="preserve">8.1.22.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F62215" w:rsidRDefault="00F62215" w:rsidP="00F62215">
      <w:pPr>
        <w:shd w:val="clear" w:color="auto" w:fill="FFFFFF"/>
        <w:tabs>
          <w:tab w:val="left" w:pos="0"/>
          <w:tab w:val="left" w:pos="1296"/>
        </w:tabs>
        <w:ind w:right="34" w:firstLine="709"/>
        <w:jc w:val="both"/>
        <w:rPr>
          <w:spacing w:val="-5"/>
        </w:rPr>
      </w:pPr>
      <w:r>
        <w:t>8.1.23. 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F62215" w:rsidRDefault="00F62215" w:rsidP="00F62215">
      <w:pPr>
        <w:shd w:val="clear" w:color="auto" w:fill="FFFFFF"/>
        <w:tabs>
          <w:tab w:val="left" w:pos="0"/>
          <w:tab w:val="left" w:pos="1296"/>
        </w:tabs>
        <w:ind w:right="34" w:firstLine="709"/>
        <w:jc w:val="both"/>
        <w:rPr>
          <w:spacing w:val="-5"/>
        </w:rPr>
      </w:pPr>
      <w:r>
        <w:lastRenderedPageBreak/>
        <w:t xml:space="preserve">8.1.24.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F62215" w:rsidRDefault="00F62215" w:rsidP="00F62215">
      <w:pPr>
        <w:shd w:val="clear" w:color="auto" w:fill="FFFFFF"/>
        <w:tabs>
          <w:tab w:val="left" w:pos="0"/>
          <w:tab w:val="left" w:pos="1459"/>
        </w:tabs>
        <w:ind w:left="14" w:right="19" w:firstLine="709"/>
        <w:jc w:val="both"/>
      </w:pPr>
      <w:r>
        <w:t>8.1.25.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F62215" w:rsidRDefault="00F62215" w:rsidP="00F62215">
      <w:pPr>
        <w:pStyle w:val="31"/>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F62215" w:rsidRDefault="00F62215" w:rsidP="00F62215">
      <w:pPr>
        <w:pStyle w:val="31"/>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F62215" w:rsidRDefault="00F62215" w:rsidP="00F62215">
      <w:pPr>
        <w:shd w:val="clear" w:color="auto" w:fill="FFFFFF"/>
        <w:tabs>
          <w:tab w:val="left" w:pos="0"/>
          <w:tab w:val="left" w:pos="1277"/>
        </w:tabs>
        <w:ind w:firstLine="709"/>
        <w:jc w:val="both"/>
      </w:pPr>
      <w:r>
        <w:t>8.1.28.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F62215" w:rsidRDefault="00F62215" w:rsidP="00F62215">
      <w:pPr>
        <w:shd w:val="clear" w:color="auto" w:fill="FFFFFF"/>
        <w:tabs>
          <w:tab w:val="left" w:pos="0"/>
          <w:tab w:val="left" w:pos="1277"/>
        </w:tabs>
        <w:ind w:firstLine="709"/>
        <w:jc w:val="both"/>
      </w:pPr>
      <w:r>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9"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10" w:history="1">
        <w:r>
          <w:rPr>
            <w:rStyle w:val="a3"/>
          </w:rPr>
          <w:t>vkvd@niaep.ru</w:t>
        </w:r>
      </w:hyperlink>
      <w:r>
        <w:t xml:space="preserve"> извещение о размещении информации.</w:t>
      </w:r>
    </w:p>
    <w:p w:rsidR="00F62215" w:rsidRDefault="00F62215" w:rsidP="00F62215">
      <w:pPr>
        <w:shd w:val="clear" w:color="auto" w:fill="FFFFFF"/>
        <w:tabs>
          <w:tab w:val="left" w:pos="0"/>
          <w:tab w:val="left" w:pos="1277"/>
        </w:tabs>
        <w:ind w:firstLine="709"/>
        <w:jc w:val="both"/>
      </w:pPr>
      <w:r>
        <w:t>Электронные копии документов, указанных в Приложении № 2 к Договору необходимо предоставить в «Портале Поставщика».</w:t>
      </w:r>
    </w:p>
    <w:p w:rsidR="00F62215" w:rsidRDefault="00F62215" w:rsidP="00F62215">
      <w:pPr>
        <w:tabs>
          <w:tab w:val="right" w:pos="9923"/>
        </w:tabs>
        <w:ind w:firstLine="709"/>
        <w:jc w:val="both"/>
      </w:pPr>
      <w:r>
        <w:t xml:space="preserve">8.1.30. 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F62215" w:rsidRDefault="00F62215" w:rsidP="00F62215">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F62215" w:rsidRDefault="00F62215" w:rsidP="00F62215">
      <w:pPr>
        <w:shd w:val="clear" w:color="auto" w:fill="FFFFFF"/>
        <w:tabs>
          <w:tab w:val="left" w:pos="0"/>
          <w:tab w:val="left" w:pos="1277"/>
        </w:tabs>
        <w:ind w:firstLine="709"/>
        <w:jc w:val="both"/>
      </w:pPr>
      <w:r>
        <w:t>8.1.31.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F62215" w:rsidRDefault="00F62215" w:rsidP="00F62215">
      <w:pPr>
        <w:pStyle w:val="31"/>
        <w:tabs>
          <w:tab w:val="left" w:pos="0"/>
        </w:tabs>
        <w:spacing w:after="0"/>
        <w:ind w:left="0" w:firstLine="709"/>
        <w:jc w:val="both"/>
        <w:rPr>
          <w:sz w:val="24"/>
          <w:szCs w:val="24"/>
        </w:rPr>
      </w:pPr>
      <w:r>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Pr>
          <w:sz w:val="24"/>
          <w:szCs w:val="24"/>
        </w:rPr>
        <w:t>штрих-кодов</w:t>
      </w:r>
      <w:proofErr w:type="spellEnd"/>
      <w:proofErr w:type="gramEnd"/>
      <w:r>
        <w:rPr>
          <w:sz w:val="24"/>
          <w:szCs w:val="24"/>
        </w:rPr>
        <w:t xml:space="preserve"> на поставляемое Оборудование осуществляется посредством Портала Поставщика. </w:t>
      </w:r>
    </w:p>
    <w:p w:rsidR="00F62215" w:rsidRDefault="00F62215" w:rsidP="00F62215">
      <w:pPr>
        <w:tabs>
          <w:tab w:val="right" w:pos="9923"/>
        </w:tabs>
        <w:ind w:firstLine="709"/>
        <w:jc w:val="both"/>
      </w:pPr>
      <w:r>
        <w:t xml:space="preserve">8.1.33. </w:t>
      </w:r>
      <w:proofErr w:type="gramStart"/>
      <w:r>
        <w:t xml:space="preserve">Представить Покупателю не позднее пятнадцати календарных дней с даты заключения настоящего Договора документы, </w:t>
      </w:r>
      <w:bookmarkStart w:id="1" w:name="OLE_LINK4"/>
      <w:bookmarkStart w:id="2" w:name="OLE_LINK3"/>
      <w: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F62215" w:rsidRDefault="00F62215" w:rsidP="00F62215">
      <w:pPr>
        <w:tabs>
          <w:tab w:val="right" w:pos="9923"/>
        </w:tabs>
        <w:ind w:firstLine="709"/>
        <w:jc w:val="both"/>
      </w:pPr>
      <w: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F62215" w:rsidRDefault="00F62215" w:rsidP="00F62215">
      <w:pPr>
        <w:tabs>
          <w:tab w:val="right" w:pos="9923"/>
        </w:tabs>
        <w:ind w:firstLine="709"/>
        <w:jc w:val="both"/>
      </w:pPr>
      <w:r>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F62215" w:rsidRDefault="00F62215" w:rsidP="00F62215">
      <w:pPr>
        <w:ind w:firstLine="708"/>
        <w:jc w:val="both"/>
      </w:pPr>
      <w:r>
        <w:t xml:space="preserve">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w:t>
      </w:r>
      <w:r>
        <w:lastRenderedPageBreak/>
        <w:t>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F62215" w:rsidRDefault="00F62215" w:rsidP="00F62215">
      <w:pPr>
        <w:pStyle w:val="31"/>
        <w:tabs>
          <w:tab w:val="left" w:pos="0"/>
        </w:tabs>
        <w:spacing w:after="0"/>
        <w:ind w:left="0" w:firstLine="709"/>
        <w:jc w:val="both"/>
        <w:rPr>
          <w:sz w:val="24"/>
          <w:szCs w:val="24"/>
        </w:rPr>
      </w:pPr>
      <w:r>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F62215" w:rsidRDefault="00F62215" w:rsidP="00F62215">
      <w:pPr>
        <w:pStyle w:val="31"/>
        <w:tabs>
          <w:tab w:val="left" w:pos="0"/>
        </w:tabs>
        <w:spacing w:after="0"/>
        <w:ind w:left="0" w:firstLine="709"/>
        <w:jc w:val="both"/>
        <w:rPr>
          <w:sz w:val="24"/>
          <w:szCs w:val="24"/>
        </w:rPr>
      </w:pPr>
      <w:r>
        <w:rPr>
          <w:sz w:val="24"/>
          <w:szCs w:val="24"/>
        </w:rPr>
        <w:t xml:space="preserve">8.1.34.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F62215" w:rsidRDefault="00F62215" w:rsidP="00F62215">
      <w:pPr>
        <w:shd w:val="clear" w:color="auto" w:fill="FFFFFF"/>
        <w:tabs>
          <w:tab w:val="left" w:pos="0"/>
          <w:tab w:val="left" w:pos="1277"/>
        </w:tabs>
        <w:ind w:firstLine="709"/>
        <w:jc w:val="both"/>
      </w:pPr>
      <w:r>
        <w:t>8.1.35. Выполнять иные обязанности, предусмотренные настоящим Договором.</w:t>
      </w:r>
    </w:p>
    <w:p w:rsidR="00F62215" w:rsidRDefault="00F62215" w:rsidP="00F62215">
      <w:pPr>
        <w:pStyle w:val="31"/>
        <w:tabs>
          <w:tab w:val="left" w:pos="0"/>
          <w:tab w:val="num" w:pos="1620"/>
        </w:tabs>
        <w:spacing w:after="0"/>
        <w:ind w:left="0" w:firstLine="709"/>
        <w:jc w:val="both"/>
        <w:rPr>
          <w:sz w:val="24"/>
          <w:szCs w:val="24"/>
        </w:rPr>
      </w:pPr>
      <w:r>
        <w:rPr>
          <w:sz w:val="24"/>
          <w:szCs w:val="24"/>
        </w:rPr>
        <w:t>8.2 . Поставщик вправе привлекать Субпоставщиков для</w:t>
      </w:r>
      <w:r>
        <w:rPr>
          <w:spacing w:val="-4"/>
          <w:sz w:val="24"/>
          <w:szCs w:val="24"/>
        </w:rPr>
        <w:t xml:space="preserve"> выполнения работ по настоящему 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F62215" w:rsidRDefault="00F62215" w:rsidP="00F62215">
      <w:pPr>
        <w:pStyle w:val="31"/>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F62215" w:rsidRDefault="00F62215" w:rsidP="00F62215">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F62215" w:rsidRDefault="00F62215" w:rsidP="00F62215">
      <w:pPr>
        <w:pStyle w:val="31"/>
        <w:tabs>
          <w:tab w:val="left" w:pos="0"/>
        </w:tabs>
        <w:spacing w:after="0"/>
        <w:ind w:left="0" w:firstLine="709"/>
        <w:jc w:val="both"/>
        <w:rPr>
          <w:sz w:val="24"/>
          <w:szCs w:val="24"/>
        </w:rPr>
      </w:pPr>
      <w:r>
        <w:rPr>
          <w:sz w:val="24"/>
          <w:szCs w:val="24"/>
        </w:rPr>
        <w:t xml:space="preserve">8.4. </w:t>
      </w:r>
      <w:proofErr w:type="gramStart"/>
      <w:r>
        <w:rPr>
          <w:sz w:val="24"/>
          <w:szCs w:val="24"/>
        </w:rPr>
        <w:t xml:space="preserve">В срок не позднее 15 (пятнадцати) календарных дней с момента согласования ТУ (ТЗ) филиалом ОАО «Концерн </w:t>
      </w:r>
      <w:proofErr w:type="spellStart"/>
      <w:r>
        <w:rPr>
          <w:sz w:val="24"/>
          <w:szCs w:val="24"/>
        </w:rPr>
        <w:t>Росэнергоатом</w:t>
      </w:r>
      <w:proofErr w:type="spellEnd"/>
      <w:r>
        <w:rPr>
          <w:sz w:val="24"/>
          <w:szCs w:val="24"/>
        </w:rPr>
        <w:t>», если поставляемое оборудование относится к 4 классу безопасности по НП-001-97, или ОАО «Концерн «</w:t>
      </w:r>
      <w:proofErr w:type="spellStart"/>
      <w:r>
        <w:rPr>
          <w:sz w:val="24"/>
          <w:szCs w:val="24"/>
        </w:rPr>
        <w:t>Росэнергоатом</w:t>
      </w:r>
      <w:proofErr w:type="spellEnd"/>
      <w:r>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2"/>
      <w:bookmarkStart w:id="4" w:name="OLE_LINK1"/>
      <w:r>
        <w:rPr>
          <w:sz w:val="24"/>
          <w:szCs w:val="24"/>
        </w:rPr>
        <w:t>ЕОНКОМ</w:t>
      </w:r>
      <w:bookmarkEnd w:id="3"/>
      <w:bookmarkEnd w:id="4"/>
      <w:r>
        <w:rPr>
          <w:sz w:val="24"/>
          <w:szCs w:val="24"/>
        </w:rPr>
        <w:t>)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11 к Договору).</w:t>
      </w:r>
    </w:p>
    <w:p w:rsidR="00F62215" w:rsidRDefault="00F62215" w:rsidP="00F62215">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12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20 настоящего Договора.</w:t>
      </w:r>
    </w:p>
    <w:p w:rsidR="00F62215" w:rsidRDefault="00F62215" w:rsidP="00F62215">
      <w:pPr>
        <w:pStyle w:val="31"/>
        <w:tabs>
          <w:tab w:val="left" w:pos="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F62215" w:rsidRDefault="00F62215" w:rsidP="00F62215">
      <w:pPr>
        <w:tabs>
          <w:tab w:val="left" w:pos="0"/>
        </w:tabs>
        <w:ind w:firstLine="709"/>
        <w:jc w:val="center"/>
        <w:rPr>
          <w:b/>
        </w:rPr>
      </w:pPr>
    </w:p>
    <w:p w:rsidR="00F62215" w:rsidRDefault="00F62215" w:rsidP="00F62215">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F62215" w:rsidRDefault="00F62215" w:rsidP="00F62215">
      <w:pPr>
        <w:tabs>
          <w:tab w:val="left" w:pos="0"/>
        </w:tabs>
        <w:ind w:firstLine="709"/>
        <w:jc w:val="center"/>
        <w:rPr>
          <w:b/>
        </w:rPr>
      </w:pPr>
    </w:p>
    <w:p w:rsidR="00F62215" w:rsidRDefault="00F62215" w:rsidP="00F62215">
      <w:pPr>
        <w:pStyle w:val="3"/>
        <w:tabs>
          <w:tab w:val="left" w:pos="0"/>
        </w:tabs>
        <w:suppressAutoHyphens/>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w:t>
      </w:r>
      <w:r>
        <w:rPr>
          <w:sz w:val="24"/>
          <w:szCs w:val="24"/>
        </w:rPr>
        <w:lastRenderedPageBreak/>
        <w:t>разработки и постановки продукции на производство, ГОСТ 15.309-98 Испытания и приемка выпускаемой продукции.</w:t>
      </w:r>
    </w:p>
    <w:p w:rsidR="00F62215" w:rsidRDefault="00F62215" w:rsidP="00F62215">
      <w:pPr>
        <w:pStyle w:val="3"/>
        <w:tabs>
          <w:tab w:val="left" w:pos="0"/>
        </w:tabs>
        <w:suppressAutoHyphens/>
        <w:ind w:firstLine="709"/>
        <w:jc w:val="both"/>
        <w:rPr>
          <w:sz w:val="24"/>
          <w:szCs w:val="24"/>
        </w:rPr>
      </w:pPr>
      <w:r>
        <w:rPr>
          <w:sz w:val="24"/>
          <w:szCs w:val="24"/>
        </w:rPr>
        <w:t>9.2.В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F62215" w:rsidRDefault="00F62215" w:rsidP="00F62215">
      <w:pPr>
        <w:pStyle w:val="3"/>
        <w:tabs>
          <w:tab w:val="left" w:pos="0"/>
        </w:tabs>
        <w:suppressAutoHyphens/>
        <w:ind w:firstLine="709"/>
        <w:jc w:val="both"/>
        <w:rPr>
          <w:sz w:val="24"/>
          <w:szCs w:val="24"/>
        </w:rPr>
      </w:pPr>
      <w:r>
        <w:rPr>
          <w:sz w:val="24"/>
          <w:szCs w:val="24"/>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F62215" w:rsidRDefault="00F62215" w:rsidP="00F62215">
      <w:pPr>
        <w:pStyle w:val="3"/>
        <w:tabs>
          <w:tab w:val="left" w:pos="0"/>
        </w:tabs>
        <w:suppressAutoHyphens/>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F62215" w:rsidRDefault="00F62215" w:rsidP="00F62215">
      <w:pPr>
        <w:pStyle w:val="3"/>
        <w:tabs>
          <w:tab w:val="left" w:pos="0"/>
        </w:tabs>
        <w:suppressAutoHyphens/>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F62215" w:rsidRDefault="00F62215" w:rsidP="00F62215">
      <w:pPr>
        <w:pStyle w:val="3"/>
        <w:tabs>
          <w:tab w:val="left" w:pos="0"/>
        </w:tabs>
        <w:suppressAutoHyphens/>
        <w:ind w:firstLine="709"/>
        <w:jc w:val="both"/>
        <w:rPr>
          <w:sz w:val="24"/>
          <w:szCs w:val="24"/>
        </w:rPr>
      </w:pPr>
      <w:r>
        <w:rPr>
          <w:sz w:val="24"/>
          <w:szCs w:val="24"/>
        </w:rPr>
        <w:t>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F62215" w:rsidRDefault="00F62215" w:rsidP="00F62215">
      <w:pPr>
        <w:pStyle w:val="3"/>
        <w:tabs>
          <w:tab w:val="left" w:pos="0"/>
        </w:tabs>
        <w:suppressAutoHyphens/>
        <w:ind w:firstLine="709"/>
        <w:jc w:val="both"/>
        <w:rPr>
          <w:strike/>
          <w:sz w:val="24"/>
          <w:szCs w:val="24"/>
        </w:rPr>
      </w:pPr>
      <w:r>
        <w:rPr>
          <w:sz w:val="24"/>
          <w:szCs w:val="24"/>
        </w:rPr>
        <w:t>9.4.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F62215" w:rsidRDefault="00F62215" w:rsidP="00F62215">
      <w:pPr>
        <w:pStyle w:val="3"/>
        <w:tabs>
          <w:tab w:val="left" w:pos="0"/>
        </w:tabs>
        <w:suppressAutoHyphens/>
        <w:ind w:firstLine="709"/>
        <w:jc w:val="both"/>
        <w:rPr>
          <w:sz w:val="24"/>
          <w:szCs w:val="24"/>
        </w:rPr>
      </w:pPr>
      <w:r>
        <w:rPr>
          <w:sz w:val="24"/>
          <w:szCs w:val="24"/>
        </w:rPr>
        <w:t xml:space="preserve">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F62215" w:rsidRDefault="00F62215" w:rsidP="00F62215">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F62215" w:rsidRDefault="00F62215" w:rsidP="00F62215">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F62215" w:rsidRDefault="00F62215" w:rsidP="00F62215">
      <w:pPr>
        <w:pStyle w:val="3"/>
        <w:tabs>
          <w:tab w:val="left" w:pos="0"/>
        </w:tabs>
        <w:suppressAutoHyphens/>
        <w:ind w:firstLine="709"/>
        <w:jc w:val="both"/>
        <w:rPr>
          <w:sz w:val="24"/>
          <w:szCs w:val="24"/>
        </w:rPr>
      </w:pPr>
      <w:r>
        <w:rPr>
          <w:sz w:val="24"/>
          <w:szCs w:val="24"/>
        </w:rPr>
        <w:t>9.6.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F62215" w:rsidRDefault="00F62215" w:rsidP="00F62215">
      <w:pPr>
        <w:pStyle w:val="3"/>
        <w:tabs>
          <w:tab w:val="left" w:pos="0"/>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F62215" w:rsidRDefault="00F62215" w:rsidP="00F62215">
      <w:pPr>
        <w:pStyle w:val="3"/>
        <w:tabs>
          <w:tab w:val="left" w:pos="0"/>
          <w:tab w:val="left" w:pos="142"/>
        </w:tabs>
        <w:suppressAutoHyphens/>
        <w:jc w:val="both"/>
        <w:rPr>
          <w:sz w:val="24"/>
          <w:szCs w:val="24"/>
        </w:rPr>
      </w:pPr>
      <w:r>
        <w:rPr>
          <w:sz w:val="24"/>
          <w:szCs w:val="24"/>
        </w:rPr>
        <w:t>- общее количество грузовых мест;</w:t>
      </w:r>
    </w:p>
    <w:p w:rsidR="00F62215" w:rsidRDefault="00F62215" w:rsidP="00F62215">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F62215" w:rsidRDefault="00F62215" w:rsidP="00F62215">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F62215" w:rsidRDefault="00F62215" w:rsidP="00F62215">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F62215" w:rsidRDefault="00F62215" w:rsidP="00F62215">
      <w:pPr>
        <w:pStyle w:val="3"/>
        <w:tabs>
          <w:tab w:val="left" w:pos="0"/>
          <w:tab w:val="left" w:pos="142"/>
        </w:tabs>
        <w:suppressAutoHyphens/>
        <w:jc w:val="both"/>
        <w:rPr>
          <w:sz w:val="24"/>
          <w:szCs w:val="24"/>
        </w:rPr>
      </w:pPr>
      <w:r>
        <w:rPr>
          <w:sz w:val="24"/>
          <w:szCs w:val="24"/>
        </w:rPr>
        <w:lastRenderedPageBreak/>
        <w:t>- наименование Оборудования, для которого требуются специальная упаковка, меры предосторожности, защиты и т.п.;</w:t>
      </w:r>
    </w:p>
    <w:p w:rsidR="00F62215" w:rsidRDefault="00F62215" w:rsidP="00F62215">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F62215" w:rsidRDefault="00F62215" w:rsidP="00F62215">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F62215" w:rsidRDefault="00F62215" w:rsidP="00F62215">
      <w:pPr>
        <w:pStyle w:val="3"/>
        <w:tabs>
          <w:tab w:val="left" w:pos="0"/>
          <w:tab w:val="left" w:pos="142"/>
        </w:tabs>
        <w:suppressAutoHyphens/>
        <w:ind w:firstLine="720"/>
        <w:jc w:val="both"/>
        <w:rPr>
          <w:sz w:val="24"/>
          <w:szCs w:val="24"/>
        </w:rPr>
      </w:pPr>
      <w:r>
        <w:rPr>
          <w:sz w:val="24"/>
          <w:szCs w:val="24"/>
        </w:rPr>
        <w:t xml:space="preserve">9.7.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F62215" w:rsidRDefault="00F62215" w:rsidP="00F62215">
      <w:pPr>
        <w:pStyle w:val="3"/>
        <w:tabs>
          <w:tab w:val="left" w:pos="0"/>
          <w:tab w:val="left" w:pos="142"/>
        </w:tabs>
        <w:suppressAutoHyphens/>
        <w:ind w:firstLine="720"/>
        <w:jc w:val="both"/>
        <w:rPr>
          <w:sz w:val="24"/>
          <w:szCs w:val="24"/>
        </w:rPr>
      </w:pPr>
      <w:r>
        <w:rPr>
          <w:sz w:val="24"/>
          <w:szCs w:val="24"/>
        </w:rPr>
        <w:t xml:space="preserve">9.8.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F62215" w:rsidRDefault="00F62215" w:rsidP="00F62215">
      <w:pPr>
        <w:pStyle w:val="3"/>
        <w:tabs>
          <w:tab w:val="left" w:pos="0"/>
        </w:tabs>
        <w:suppressAutoHyphens/>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F62215" w:rsidRDefault="00F62215" w:rsidP="00F62215">
      <w:pPr>
        <w:pStyle w:val="3"/>
        <w:tabs>
          <w:tab w:val="left" w:pos="0"/>
        </w:tabs>
        <w:suppressAutoHyphens/>
        <w:jc w:val="both"/>
        <w:rPr>
          <w:sz w:val="24"/>
          <w:szCs w:val="24"/>
        </w:rPr>
      </w:pPr>
      <w:r>
        <w:rPr>
          <w:sz w:val="24"/>
          <w:szCs w:val="24"/>
        </w:rPr>
        <w:t>- ожидаемую дату прибытия в место назначения;</w:t>
      </w:r>
    </w:p>
    <w:p w:rsidR="00F62215" w:rsidRDefault="00F62215" w:rsidP="00F62215">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F62215" w:rsidRDefault="00F62215" w:rsidP="00F62215">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F62215" w:rsidRDefault="00F62215" w:rsidP="00F62215">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F62215" w:rsidRDefault="00F62215" w:rsidP="00F62215">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F62215" w:rsidRDefault="00F62215" w:rsidP="00F62215">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F62215" w:rsidRDefault="00F62215" w:rsidP="00F62215">
      <w:pPr>
        <w:pStyle w:val="3"/>
        <w:tabs>
          <w:tab w:val="left" w:pos="0"/>
        </w:tabs>
        <w:suppressAutoHyphens/>
        <w:ind w:firstLine="709"/>
        <w:jc w:val="both"/>
        <w:rPr>
          <w:sz w:val="24"/>
          <w:szCs w:val="24"/>
        </w:rPr>
      </w:pPr>
      <w:r>
        <w:rPr>
          <w:sz w:val="24"/>
          <w:szCs w:val="24"/>
        </w:rPr>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F62215" w:rsidRDefault="00F62215" w:rsidP="00F62215">
      <w:pPr>
        <w:pStyle w:val="3"/>
        <w:tabs>
          <w:tab w:val="left" w:pos="0"/>
        </w:tabs>
        <w:suppressAutoHyphens/>
        <w:ind w:firstLine="709"/>
        <w:jc w:val="both"/>
        <w:rPr>
          <w:sz w:val="24"/>
          <w:szCs w:val="24"/>
        </w:rPr>
      </w:pPr>
      <w:r>
        <w:rPr>
          <w:sz w:val="24"/>
          <w:szCs w:val="24"/>
        </w:rPr>
        <w:t xml:space="preserve">9.10.1.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F62215" w:rsidRDefault="00F62215" w:rsidP="00F62215">
      <w:pPr>
        <w:ind w:firstLine="709"/>
        <w:jc w:val="both"/>
      </w:pPr>
      <w:r>
        <w:t xml:space="preserve">9.11.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F62215" w:rsidRDefault="00F62215" w:rsidP="00F62215">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F62215" w:rsidRDefault="00F62215" w:rsidP="00F62215">
      <w:pPr>
        <w:pStyle w:val="3"/>
        <w:tabs>
          <w:tab w:val="left" w:pos="0"/>
        </w:tabs>
        <w:suppressAutoHyphens/>
        <w:ind w:firstLine="709"/>
        <w:jc w:val="both"/>
        <w:rPr>
          <w:sz w:val="24"/>
          <w:szCs w:val="24"/>
        </w:rPr>
      </w:pPr>
      <w:r>
        <w:rPr>
          <w:sz w:val="24"/>
          <w:szCs w:val="24"/>
        </w:rPr>
        <w:t>9.12.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F62215" w:rsidRDefault="00F62215" w:rsidP="00F62215">
      <w:pPr>
        <w:pStyle w:val="3"/>
        <w:tabs>
          <w:tab w:val="left" w:pos="0"/>
        </w:tabs>
        <w:suppressAutoHyphens/>
        <w:ind w:firstLine="709"/>
        <w:jc w:val="both"/>
        <w:rPr>
          <w:sz w:val="24"/>
          <w:szCs w:val="24"/>
        </w:rPr>
      </w:pPr>
      <w:r>
        <w:rPr>
          <w:sz w:val="24"/>
          <w:szCs w:val="24"/>
        </w:rPr>
        <w:t>9.13.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F62215" w:rsidRDefault="00F62215" w:rsidP="00F62215">
      <w:pPr>
        <w:tabs>
          <w:tab w:val="left" w:pos="0"/>
        </w:tabs>
        <w:ind w:firstLine="709"/>
        <w:jc w:val="both"/>
      </w:pPr>
      <w:r>
        <w:t xml:space="preserve">9.14.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w:t>
      </w:r>
      <w:r>
        <w:lastRenderedPageBreak/>
        <w:t>уполномоченным представителем Покупателя в порядке, установленном условиями настоящего Договора.</w:t>
      </w:r>
    </w:p>
    <w:p w:rsidR="00F62215" w:rsidRDefault="00F62215" w:rsidP="00F62215">
      <w:pPr>
        <w:tabs>
          <w:tab w:val="left" w:pos="0"/>
        </w:tabs>
        <w:ind w:firstLine="709"/>
        <w:jc w:val="both"/>
      </w:pPr>
      <w:r>
        <w:t>9.15. Датой поставки Оборудования считается дата подписания Покупателем товарной накладной (ТОРГ-12) на прошедшее входной контроль Оборудование.</w:t>
      </w:r>
    </w:p>
    <w:p w:rsidR="00F62215" w:rsidRDefault="00F62215" w:rsidP="00F62215">
      <w:pPr>
        <w:pStyle w:val="3"/>
        <w:tabs>
          <w:tab w:val="left" w:pos="0"/>
        </w:tabs>
        <w:suppressAutoHyphens/>
        <w:ind w:firstLine="709"/>
        <w:jc w:val="both"/>
        <w:rPr>
          <w:sz w:val="24"/>
          <w:szCs w:val="24"/>
        </w:rPr>
      </w:pPr>
      <w:r>
        <w:rPr>
          <w:sz w:val="24"/>
          <w:szCs w:val="24"/>
        </w:rPr>
        <w:t>9.16.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F62215" w:rsidRDefault="00F62215" w:rsidP="00F62215">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F62215" w:rsidRDefault="00F62215" w:rsidP="00F62215">
      <w:pPr>
        <w:pStyle w:val="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F62215" w:rsidRDefault="00F62215" w:rsidP="00F62215">
      <w:pPr>
        <w:ind w:left="120" w:firstLine="600"/>
        <w:jc w:val="both"/>
      </w:pPr>
      <w:r>
        <w:t xml:space="preserve">9.17.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F62215" w:rsidRDefault="00F62215" w:rsidP="00F62215">
      <w:pPr>
        <w:ind w:left="120" w:firstLine="600"/>
        <w:jc w:val="both"/>
      </w:pPr>
    </w:p>
    <w:p w:rsidR="00F62215" w:rsidRDefault="00F62215" w:rsidP="00F62215">
      <w:pPr>
        <w:tabs>
          <w:tab w:val="left" w:pos="0"/>
        </w:tabs>
        <w:ind w:firstLine="709"/>
        <w:jc w:val="center"/>
        <w:rPr>
          <w:b/>
          <w:color w:val="000000"/>
        </w:rPr>
      </w:pPr>
      <w:r>
        <w:rPr>
          <w:b/>
          <w:color w:val="000000"/>
        </w:rPr>
        <w:t>Статья 10. Порядок сдачи – приемки поставленного Оборудования</w:t>
      </w:r>
    </w:p>
    <w:p w:rsidR="00F62215" w:rsidRDefault="00F62215" w:rsidP="00F62215">
      <w:pPr>
        <w:tabs>
          <w:tab w:val="left" w:pos="0"/>
        </w:tabs>
        <w:ind w:firstLine="709"/>
        <w:jc w:val="center"/>
        <w:rPr>
          <w:b/>
          <w:color w:val="000000"/>
        </w:rPr>
      </w:pPr>
    </w:p>
    <w:p w:rsidR="00F62215" w:rsidRDefault="00F62215" w:rsidP="00F62215">
      <w:pPr>
        <w:pStyle w:val="3"/>
        <w:tabs>
          <w:tab w:val="left" w:pos="0"/>
        </w:tabs>
        <w:suppressAutoHyphens/>
        <w:ind w:firstLine="709"/>
        <w:jc w:val="both"/>
        <w:rPr>
          <w:sz w:val="24"/>
          <w:szCs w:val="24"/>
        </w:rPr>
      </w:pPr>
      <w:r>
        <w:rPr>
          <w:sz w:val="24"/>
          <w:szCs w:val="24"/>
        </w:rPr>
        <w:t>10.1. В день прибытия Оборудования на Площадку АЭС:</w:t>
      </w:r>
    </w:p>
    <w:p w:rsidR="00F62215" w:rsidRDefault="00F62215" w:rsidP="00F62215">
      <w:pPr>
        <w:pStyle w:val="3"/>
        <w:tabs>
          <w:tab w:val="left" w:pos="0"/>
        </w:tabs>
        <w:suppressAutoHyphens/>
        <w:ind w:firstLine="709"/>
        <w:jc w:val="both"/>
        <w:rPr>
          <w:sz w:val="24"/>
          <w:szCs w:val="24"/>
        </w:rPr>
      </w:pPr>
      <w:r>
        <w:rPr>
          <w:sz w:val="24"/>
          <w:szCs w:val="24"/>
        </w:rPr>
        <w:t>10.1.1. производится выгрузка Оборудования с транспортного средства в соответствии с условиями настоящего Договора,</w:t>
      </w:r>
    </w:p>
    <w:p w:rsidR="00F62215" w:rsidRDefault="00F62215" w:rsidP="00F62215">
      <w:pPr>
        <w:pStyle w:val="3"/>
        <w:tabs>
          <w:tab w:val="left" w:pos="0"/>
        </w:tabs>
        <w:suppressAutoHyphens/>
        <w:ind w:firstLine="709"/>
        <w:jc w:val="both"/>
        <w:rPr>
          <w:sz w:val="24"/>
          <w:szCs w:val="24"/>
        </w:rPr>
      </w:pPr>
      <w:r>
        <w:rPr>
          <w:sz w:val="24"/>
          <w:szCs w:val="24"/>
        </w:rPr>
        <w:t>10.1.2. Грузополучателем подписывается товарно-транспортная накладная, транспортная накладная.</w:t>
      </w:r>
    </w:p>
    <w:p w:rsidR="00F62215" w:rsidRDefault="00F62215" w:rsidP="00F62215">
      <w:pPr>
        <w:pStyle w:val="3"/>
        <w:tabs>
          <w:tab w:val="left" w:pos="0"/>
        </w:tabs>
        <w:suppressAutoHyphens/>
        <w:ind w:firstLine="709"/>
        <w:jc w:val="both"/>
        <w:rPr>
          <w:sz w:val="24"/>
          <w:szCs w:val="24"/>
        </w:rPr>
      </w:pPr>
      <w:r>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F62215" w:rsidRDefault="00F62215" w:rsidP="00F62215">
      <w:pPr>
        <w:pStyle w:val="3"/>
        <w:tabs>
          <w:tab w:val="left" w:pos="0"/>
        </w:tabs>
        <w:suppressAutoHyphens/>
        <w:ind w:firstLine="709"/>
        <w:jc w:val="both"/>
        <w:rPr>
          <w:sz w:val="24"/>
          <w:szCs w:val="24"/>
        </w:rPr>
      </w:pPr>
      <w:r>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F62215" w:rsidTr="00F62215">
        <w:trPr>
          <w:trHeight w:val="457"/>
        </w:trPr>
        <w:tc>
          <w:tcPr>
            <w:tcW w:w="500" w:type="dxa"/>
            <w:hideMark/>
          </w:tcPr>
          <w:p w:rsidR="00F62215" w:rsidRDefault="00F62215">
            <w:pPr>
              <w:pStyle w:val="3"/>
              <w:tabs>
                <w:tab w:val="left" w:pos="0"/>
              </w:tabs>
              <w:suppressAutoHyphens/>
              <w:ind w:firstLine="709"/>
              <w:jc w:val="both"/>
              <w:rPr>
                <w:sz w:val="24"/>
                <w:szCs w:val="24"/>
              </w:rPr>
            </w:pPr>
            <w:r>
              <w:rPr>
                <w:sz w:val="24"/>
                <w:szCs w:val="24"/>
              </w:rPr>
              <w:t>-</w:t>
            </w:r>
          </w:p>
        </w:tc>
        <w:tc>
          <w:tcPr>
            <w:tcW w:w="9531" w:type="dxa"/>
            <w:hideMark/>
          </w:tcPr>
          <w:p w:rsidR="00F62215" w:rsidRDefault="00F62215">
            <w:pPr>
              <w:pStyle w:val="3"/>
              <w:tabs>
                <w:tab w:val="left" w:pos="0"/>
              </w:tabs>
              <w:suppressAutoHyphens/>
              <w:ind w:firstLine="709"/>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F62215" w:rsidTr="00F62215">
        <w:trPr>
          <w:trHeight w:val="362"/>
        </w:trPr>
        <w:tc>
          <w:tcPr>
            <w:tcW w:w="500" w:type="dxa"/>
            <w:hideMark/>
          </w:tcPr>
          <w:p w:rsidR="00F62215" w:rsidRDefault="00F62215">
            <w:pPr>
              <w:pStyle w:val="3"/>
              <w:tabs>
                <w:tab w:val="left" w:pos="0"/>
              </w:tabs>
              <w:suppressAutoHyphens/>
              <w:ind w:firstLine="709"/>
              <w:jc w:val="both"/>
              <w:rPr>
                <w:sz w:val="24"/>
                <w:szCs w:val="24"/>
              </w:rPr>
            </w:pPr>
            <w:r>
              <w:rPr>
                <w:sz w:val="24"/>
                <w:szCs w:val="24"/>
              </w:rPr>
              <w:t>-</w:t>
            </w:r>
          </w:p>
        </w:tc>
        <w:tc>
          <w:tcPr>
            <w:tcW w:w="9531" w:type="dxa"/>
            <w:hideMark/>
          </w:tcPr>
          <w:p w:rsidR="00F62215" w:rsidRDefault="00F62215">
            <w:pPr>
              <w:pStyle w:val="3"/>
              <w:tabs>
                <w:tab w:val="left" w:pos="0"/>
              </w:tabs>
              <w:suppressAutoHyphens/>
              <w:ind w:firstLine="709"/>
              <w:jc w:val="both"/>
              <w:rPr>
                <w:sz w:val="24"/>
                <w:szCs w:val="24"/>
              </w:rPr>
            </w:pPr>
            <w:r>
              <w:rPr>
                <w:sz w:val="24"/>
                <w:szCs w:val="24"/>
              </w:rPr>
              <w:t>целостность тары (упаковки), наличие технической документации, товаросопроводительной документации.</w:t>
            </w:r>
          </w:p>
        </w:tc>
      </w:tr>
    </w:tbl>
    <w:p w:rsidR="00F62215" w:rsidRDefault="00F62215" w:rsidP="00F62215">
      <w:pPr>
        <w:pStyle w:val="3"/>
        <w:tabs>
          <w:tab w:val="left" w:pos="0"/>
        </w:tabs>
        <w:suppressAutoHyphens/>
        <w:ind w:firstLine="709"/>
        <w:jc w:val="both"/>
        <w:rPr>
          <w:sz w:val="24"/>
          <w:szCs w:val="24"/>
        </w:rPr>
      </w:pPr>
      <w:proofErr w:type="gramStart"/>
      <w:r>
        <w:rPr>
          <w:sz w:val="24"/>
          <w:szCs w:val="24"/>
        </w:rPr>
        <w:lastRenderedPageBreak/>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sz w:val="24"/>
          <w:szCs w:val="24"/>
        </w:rPr>
        <w:t xml:space="preserve"> порче груза.</w:t>
      </w:r>
    </w:p>
    <w:p w:rsidR="00F62215" w:rsidRDefault="00F62215" w:rsidP="00F62215">
      <w:pPr>
        <w:pStyle w:val="3"/>
        <w:tabs>
          <w:tab w:val="left" w:pos="0"/>
        </w:tabs>
        <w:suppressAutoHyphens/>
        <w:ind w:firstLine="709"/>
        <w:jc w:val="both"/>
        <w:rPr>
          <w:sz w:val="24"/>
          <w:szCs w:val="24"/>
        </w:rPr>
      </w:pPr>
      <w:r>
        <w:rPr>
          <w:sz w:val="24"/>
          <w:szCs w:val="24"/>
        </w:rPr>
        <w:t>10.2.  Покупатель не позднее 10  (десяти</w:t>
      </w:r>
      <w:proofErr w:type="gramStart"/>
      <w:r>
        <w:rPr>
          <w:sz w:val="24"/>
          <w:szCs w:val="24"/>
        </w:rPr>
        <w:t xml:space="preserve"> )</w:t>
      </w:r>
      <w:proofErr w:type="gramEnd"/>
      <w:r>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F62215" w:rsidRDefault="00F62215" w:rsidP="00F62215">
      <w:pPr>
        <w:pStyle w:val="3"/>
        <w:tabs>
          <w:tab w:val="left" w:pos="0"/>
        </w:tabs>
        <w:suppressAutoHyphens/>
        <w:ind w:firstLine="709"/>
        <w:jc w:val="both"/>
        <w:rPr>
          <w:sz w:val="24"/>
          <w:szCs w:val="24"/>
        </w:rPr>
      </w:pPr>
      <w:r>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F62215" w:rsidRDefault="00F62215" w:rsidP="00F62215">
      <w:pPr>
        <w:pStyle w:val="3"/>
        <w:tabs>
          <w:tab w:val="left" w:pos="0"/>
        </w:tabs>
        <w:suppressAutoHyphens/>
        <w:ind w:firstLine="709"/>
        <w:jc w:val="both"/>
        <w:rPr>
          <w:sz w:val="24"/>
          <w:szCs w:val="24"/>
        </w:rPr>
      </w:pPr>
      <w:r>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F62215" w:rsidRDefault="00F62215" w:rsidP="00F62215">
      <w:pPr>
        <w:pStyle w:val="3"/>
        <w:tabs>
          <w:tab w:val="left" w:pos="0"/>
        </w:tabs>
        <w:suppressAutoHyphens/>
        <w:ind w:firstLine="709"/>
        <w:jc w:val="both"/>
        <w:rPr>
          <w:sz w:val="24"/>
          <w:szCs w:val="24"/>
        </w:rPr>
      </w:pPr>
      <w:r>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F62215" w:rsidRDefault="00F62215" w:rsidP="00F62215">
      <w:pPr>
        <w:pStyle w:val="3"/>
        <w:tabs>
          <w:tab w:val="left" w:pos="0"/>
        </w:tabs>
        <w:suppressAutoHyphens/>
        <w:ind w:firstLine="709"/>
        <w:jc w:val="both"/>
        <w:rPr>
          <w:sz w:val="24"/>
          <w:szCs w:val="24"/>
        </w:rPr>
      </w:pPr>
      <w:r>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F62215" w:rsidRDefault="00F62215" w:rsidP="00F62215">
      <w:pPr>
        <w:pStyle w:val="3"/>
        <w:tabs>
          <w:tab w:val="left" w:pos="0"/>
        </w:tabs>
        <w:suppressAutoHyphens/>
        <w:ind w:firstLine="709"/>
        <w:jc w:val="both"/>
        <w:rPr>
          <w:sz w:val="24"/>
          <w:szCs w:val="24"/>
        </w:rPr>
      </w:pPr>
      <w:r>
        <w:rPr>
          <w:sz w:val="24"/>
          <w:szCs w:val="24"/>
        </w:rPr>
        <w:t xml:space="preserve">  </w:t>
      </w:r>
      <w:proofErr w:type="gramStart"/>
      <w:r>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sz w:val="24"/>
          <w:szCs w:val="24"/>
        </w:rPr>
        <w:t xml:space="preserve"> о необходимости устранения данных Несоответствий с приложением Акта входного контроля.</w:t>
      </w:r>
    </w:p>
    <w:p w:rsidR="00F62215" w:rsidRDefault="00F62215" w:rsidP="00F62215">
      <w:pPr>
        <w:pStyle w:val="3"/>
        <w:tabs>
          <w:tab w:val="left" w:pos="0"/>
        </w:tabs>
        <w:suppressAutoHyphens/>
        <w:ind w:firstLine="709"/>
        <w:jc w:val="both"/>
        <w:rPr>
          <w:sz w:val="24"/>
          <w:szCs w:val="24"/>
        </w:rPr>
      </w:pPr>
      <w:r>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F62215" w:rsidRDefault="00F62215" w:rsidP="00F62215">
      <w:pPr>
        <w:pStyle w:val="3"/>
        <w:tabs>
          <w:tab w:val="left" w:pos="0"/>
        </w:tabs>
        <w:suppressAutoHyphens/>
        <w:ind w:firstLine="709"/>
        <w:jc w:val="both"/>
        <w:rPr>
          <w:sz w:val="24"/>
          <w:szCs w:val="24"/>
        </w:rPr>
      </w:pPr>
      <w:r>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F62215" w:rsidRDefault="00F62215" w:rsidP="00F62215">
      <w:pPr>
        <w:pStyle w:val="3"/>
        <w:tabs>
          <w:tab w:val="left" w:pos="0"/>
        </w:tabs>
        <w:suppressAutoHyphens/>
        <w:ind w:firstLine="709"/>
        <w:jc w:val="both"/>
        <w:rPr>
          <w:sz w:val="24"/>
          <w:szCs w:val="24"/>
        </w:rPr>
      </w:pPr>
      <w:r>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F62215" w:rsidRDefault="00F62215" w:rsidP="00F62215">
      <w:pPr>
        <w:pStyle w:val="3"/>
        <w:tabs>
          <w:tab w:val="left" w:pos="0"/>
        </w:tabs>
        <w:suppressAutoHyphens/>
        <w:ind w:firstLine="709"/>
        <w:jc w:val="both"/>
        <w:rPr>
          <w:sz w:val="24"/>
          <w:szCs w:val="24"/>
        </w:rPr>
      </w:pPr>
      <w:r>
        <w:rPr>
          <w:sz w:val="24"/>
          <w:szCs w:val="24"/>
        </w:rPr>
        <w:t xml:space="preserve">10.6. </w:t>
      </w:r>
      <w:proofErr w:type="gramStart"/>
      <w:r>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F62215" w:rsidRDefault="00F62215" w:rsidP="00F62215">
      <w:pPr>
        <w:pStyle w:val="3"/>
        <w:tabs>
          <w:tab w:val="left" w:pos="0"/>
        </w:tabs>
        <w:suppressAutoHyphens/>
        <w:ind w:firstLine="709"/>
        <w:jc w:val="both"/>
        <w:rPr>
          <w:sz w:val="24"/>
          <w:szCs w:val="24"/>
        </w:rPr>
      </w:pPr>
      <w:r>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F62215" w:rsidRDefault="00F62215" w:rsidP="00F62215">
      <w:pPr>
        <w:pStyle w:val="3"/>
        <w:tabs>
          <w:tab w:val="left" w:pos="0"/>
        </w:tabs>
        <w:suppressAutoHyphens/>
        <w:ind w:firstLine="709"/>
        <w:jc w:val="both"/>
        <w:rPr>
          <w:sz w:val="24"/>
          <w:szCs w:val="24"/>
        </w:rPr>
      </w:pPr>
      <w:r>
        <w:rPr>
          <w:sz w:val="24"/>
          <w:szCs w:val="24"/>
        </w:rPr>
        <w:t xml:space="preserve">в 3-х </w:t>
      </w:r>
      <w:proofErr w:type="spellStart"/>
      <w:r>
        <w:rPr>
          <w:sz w:val="24"/>
          <w:szCs w:val="24"/>
        </w:rPr>
        <w:t>дневный</w:t>
      </w:r>
      <w:proofErr w:type="spellEnd"/>
      <w:r>
        <w:rPr>
          <w:sz w:val="24"/>
          <w:szCs w:val="24"/>
        </w:rPr>
        <w:t xml:space="preserve"> срок определить уполномоченных лиц со стороны Покупателя и Поставщика для урегулирования разногласий,</w:t>
      </w:r>
    </w:p>
    <w:p w:rsidR="00F62215" w:rsidRDefault="00F62215" w:rsidP="00F62215">
      <w:pPr>
        <w:pStyle w:val="3"/>
        <w:tabs>
          <w:tab w:val="left" w:pos="0"/>
        </w:tabs>
        <w:suppressAutoHyphens/>
        <w:ind w:firstLine="709"/>
        <w:jc w:val="both"/>
        <w:rPr>
          <w:sz w:val="24"/>
          <w:szCs w:val="24"/>
        </w:rPr>
      </w:pPr>
      <w:r>
        <w:rPr>
          <w:sz w:val="24"/>
          <w:szCs w:val="24"/>
        </w:rPr>
        <w:t>в 7-дневный срок провести переговоры по урегулированию разногласий.</w:t>
      </w:r>
    </w:p>
    <w:p w:rsidR="00F62215" w:rsidRDefault="00F62215" w:rsidP="00F62215">
      <w:pPr>
        <w:pStyle w:val="3"/>
        <w:tabs>
          <w:tab w:val="left" w:pos="0"/>
        </w:tabs>
        <w:suppressAutoHyphens/>
        <w:ind w:firstLine="709"/>
        <w:jc w:val="both"/>
        <w:rPr>
          <w:sz w:val="24"/>
          <w:szCs w:val="24"/>
        </w:rPr>
      </w:pPr>
      <w:r>
        <w:rPr>
          <w:sz w:val="24"/>
          <w:szCs w:val="24"/>
        </w:rPr>
        <w:t xml:space="preserve">В случае </w:t>
      </w:r>
      <w:proofErr w:type="spellStart"/>
      <w:r>
        <w:rPr>
          <w:sz w:val="24"/>
          <w:szCs w:val="24"/>
        </w:rPr>
        <w:t>недостижения</w:t>
      </w:r>
      <w:proofErr w:type="spellEnd"/>
      <w:r>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F62215" w:rsidRDefault="00F62215" w:rsidP="00F62215">
      <w:pPr>
        <w:pStyle w:val="3"/>
        <w:tabs>
          <w:tab w:val="left" w:pos="0"/>
        </w:tabs>
        <w:suppressAutoHyphens/>
        <w:ind w:firstLine="709"/>
        <w:jc w:val="both"/>
        <w:rPr>
          <w:sz w:val="24"/>
          <w:szCs w:val="24"/>
        </w:rPr>
      </w:pPr>
      <w:r>
        <w:rPr>
          <w:sz w:val="24"/>
          <w:szCs w:val="24"/>
        </w:rPr>
        <w:lastRenderedPageBreak/>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F62215" w:rsidRDefault="00F62215" w:rsidP="00F62215">
      <w:pPr>
        <w:pStyle w:val="3"/>
        <w:tabs>
          <w:tab w:val="left" w:pos="0"/>
        </w:tabs>
        <w:suppressAutoHyphens/>
        <w:ind w:firstLine="709"/>
        <w:jc w:val="both"/>
        <w:rPr>
          <w:sz w:val="24"/>
          <w:szCs w:val="24"/>
        </w:rPr>
      </w:pPr>
      <w:r>
        <w:rPr>
          <w:sz w:val="24"/>
          <w:szCs w:val="24"/>
        </w:rPr>
        <w:t>10.8. </w:t>
      </w:r>
      <w:proofErr w:type="gramStart"/>
      <w:r>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F62215" w:rsidRDefault="00F62215" w:rsidP="00F62215">
      <w:pPr>
        <w:pStyle w:val="3"/>
        <w:tabs>
          <w:tab w:val="left" w:pos="0"/>
        </w:tabs>
        <w:suppressAutoHyphens/>
        <w:ind w:firstLine="709"/>
        <w:jc w:val="both"/>
        <w:rPr>
          <w:sz w:val="24"/>
          <w:szCs w:val="24"/>
        </w:rPr>
      </w:pPr>
      <w:r>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Pr>
          <w:sz w:val="24"/>
          <w:szCs w:val="24"/>
        </w:rPr>
        <w:t>с даты получения</w:t>
      </w:r>
      <w:proofErr w:type="gramEnd"/>
      <w:r>
        <w:rPr>
          <w:sz w:val="24"/>
          <w:szCs w:val="24"/>
        </w:rPr>
        <w:t xml:space="preserve"> уведомления Поставщиком).</w:t>
      </w:r>
    </w:p>
    <w:p w:rsidR="00F62215" w:rsidRDefault="00F62215" w:rsidP="00F62215">
      <w:pPr>
        <w:pStyle w:val="3"/>
        <w:tabs>
          <w:tab w:val="left" w:pos="0"/>
        </w:tabs>
        <w:suppressAutoHyphens/>
        <w:ind w:firstLine="709"/>
        <w:jc w:val="both"/>
        <w:rPr>
          <w:sz w:val="24"/>
          <w:szCs w:val="24"/>
        </w:rPr>
      </w:pPr>
      <w:r>
        <w:rPr>
          <w:sz w:val="24"/>
          <w:szCs w:val="24"/>
        </w:rPr>
        <w:t xml:space="preserve">10.10. </w:t>
      </w:r>
      <w:proofErr w:type="gramStart"/>
      <w:r>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F62215" w:rsidRDefault="00F62215" w:rsidP="00F62215">
      <w:pPr>
        <w:pStyle w:val="3"/>
        <w:tabs>
          <w:tab w:val="left" w:pos="0"/>
        </w:tabs>
        <w:suppressAutoHyphens/>
        <w:ind w:firstLine="709"/>
        <w:jc w:val="both"/>
        <w:rPr>
          <w:sz w:val="24"/>
          <w:szCs w:val="24"/>
        </w:rPr>
      </w:pPr>
      <w:r>
        <w:rPr>
          <w:sz w:val="24"/>
          <w:szCs w:val="24"/>
        </w:rPr>
        <w:t>10.11. </w:t>
      </w:r>
      <w:proofErr w:type="gramStart"/>
      <w:r>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sz w:val="24"/>
          <w:szCs w:val="24"/>
        </w:rPr>
        <w:t>, если иной срок не будет согласован Сторонами.</w:t>
      </w:r>
    </w:p>
    <w:p w:rsidR="00F62215" w:rsidRDefault="00F62215" w:rsidP="00F62215">
      <w:pPr>
        <w:pStyle w:val="210"/>
        <w:suppressLineNumbers/>
        <w:tabs>
          <w:tab w:val="left" w:pos="0"/>
        </w:tabs>
        <w:suppressAutoHyphens/>
        <w:spacing w:before="0" w:after="0"/>
        <w:ind w:left="0" w:firstLine="709"/>
        <w:rPr>
          <w:bCs/>
          <w:color w:val="000000"/>
        </w:rPr>
      </w:pPr>
    </w:p>
    <w:p w:rsidR="00F62215" w:rsidRDefault="00F62215" w:rsidP="00F62215">
      <w:pPr>
        <w:shd w:val="clear" w:color="auto" w:fill="FFFFFF"/>
        <w:tabs>
          <w:tab w:val="left" w:pos="0"/>
        </w:tabs>
        <w:ind w:left="3360" w:firstLine="709"/>
        <w:jc w:val="both"/>
        <w:rPr>
          <w:b/>
          <w:bCs/>
          <w:spacing w:val="-1"/>
        </w:rPr>
      </w:pPr>
      <w:r>
        <w:rPr>
          <w:b/>
          <w:bCs/>
          <w:spacing w:val="-1"/>
        </w:rPr>
        <w:t>Статья 11. Гарантийный срок</w:t>
      </w:r>
    </w:p>
    <w:p w:rsidR="00F62215" w:rsidRDefault="00F62215" w:rsidP="00F62215">
      <w:pPr>
        <w:shd w:val="clear" w:color="auto" w:fill="FFFFFF"/>
        <w:tabs>
          <w:tab w:val="left" w:pos="0"/>
        </w:tabs>
        <w:ind w:left="3360" w:firstLine="709"/>
        <w:jc w:val="both"/>
        <w:rPr>
          <w:b/>
          <w:bCs/>
          <w:spacing w:val="-1"/>
        </w:rPr>
      </w:pPr>
    </w:p>
    <w:p w:rsidR="00F62215" w:rsidRDefault="00F62215" w:rsidP="00F62215">
      <w:pPr>
        <w:shd w:val="clear" w:color="auto" w:fill="FFFFFF"/>
        <w:tabs>
          <w:tab w:val="left" w:pos="0"/>
          <w:tab w:val="left" w:pos="1238"/>
        </w:tabs>
        <w:ind w:left="43" w:right="14" w:firstLine="709"/>
        <w:jc w:val="both"/>
      </w:pPr>
      <w:r>
        <w:t>11.1. Гарантия качества распространяется на все Оборудование, поставляемое</w:t>
      </w:r>
      <w:r>
        <w:br/>
        <w:t>Поставщиком по настоящему Договору.</w:t>
      </w:r>
    </w:p>
    <w:p w:rsidR="00F62215" w:rsidRDefault="00F62215" w:rsidP="00F62215">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F62215" w:rsidRDefault="00F62215" w:rsidP="00F62215">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F62215" w:rsidRDefault="00F62215" w:rsidP="00F62215">
      <w:pPr>
        <w:shd w:val="clear" w:color="auto" w:fill="FFFFFF"/>
        <w:tabs>
          <w:tab w:val="left" w:pos="0"/>
          <w:tab w:val="left" w:pos="1166"/>
        </w:tabs>
        <w:ind w:left="48" w:firstLine="709"/>
        <w:jc w:val="both"/>
      </w:pPr>
      <w:r>
        <w:rPr>
          <w:spacing w:val="-9"/>
        </w:rPr>
        <w:t>11.3.  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F62215" w:rsidRDefault="00F62215" w:rsidP="00F62215">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F62215" w:rsidRDefault="00F62215" w:rsidP="00F62215">
      <w:pPr>
        <w:shd w:val="clear" w:color="auto" w:fill="FFFFFF"/>
        <w:tabs>
          <w:tab w:val="left" w:pos="0"/>
          <w:tab w:val="left" w:pos="1128"/>
        </w:tabs>
        <w:ind w:left="14" w:right="-1" w:firstLine="709"/>
        <w:jc w:val="both"/>
      </w:pPr>
      <w:r>
        <w:rPr>
          <w:spacing w:val="-9"/>
        </w:rPr>
        <w:t xml:space="preserve">11.5.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F62215" w:rsidRDefault="00F62215" w:rsidP="00F62215">
      <w:pPr>
        <w:shd w:val="clear" w:color="auto" w:fill="FFFFFF"/>
        <w:tabs>
          <w:tab w:val="left" w:pos="0"/>
          <w:tab w:val="left" w:pos="1128"/>
        </w:tabs>
        <w:ind w:left="14" w:right="38" w:firstLine="709"/>
        <w:jc w:val="both"/>
        <w:rPr>
          <w:b/>
          <w:bCs/>
          <w:spacing w:val="-1"/>
        </w:rPr>
      </w:pPr>
      <w:r>
        <w:rPr>
          <w:b/>
          <w:bCs/>
          <w:spacing w:val="-1"/>
        </w:rPr>
        <w:lastRenderedPageBreak/>
        <w:t xml:space="preserve">Дата подписания Акта приемки работ по Пусковому комплексу/Очереди: </w:t>
      </w:r>
      <w:r w:rsidR="00D91825">
        <w:rPr>
          <w:b/>
          <w:bCs/>
          <w:spacing w:val="-1"/>
        </w:rPr>
        <w:t>17.07.2017 г.</w:t>
      </w:r>
    </w:p>
    <w:p w:rsidR="00F62215" w:rsidRDefault="00F62215" w:rsidP="00F62215">
      <w:pPr>
        <w:shd w:val="clear" w:color="auto" w:fill="FFFFFF"/>
        <w:tabs>
          <w:tab w:val="left" w:pos="0"/>
          <w:tab w:val="left" w:pos="1128"/>
        </w:tabs>
        <w:ind w:left="14" w:right="38" w:firstLine="709"/>
        <w:jc w:val="both"/>
        <w:rPr>
          <w:b/>
          <w:bCs/>
          <w:spacing w:val="-1"/>
        </w:rPr>
      </w:pPr>
    </w:p>
    <w:p w:rsidR="00F62215" w:rsidRDefault="00F62215" w:rsidP="00F62215">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F62215" w:rsidRDefault="00F62215" w:rsidP="00F62215">
      <w:pPr>
        <w:shd w:val="clear" w:color="auto" w:fill="FFFFFF"/>
        <w:tabs>
          <w:tab w:val="left" w:pos="0"/>
        </w:tabs>
        <w:ind w:left="3005" w:firstLine="709"/>
        <w:jc w:val="both"/>
        <w:rPr>
          <w:b/>
          <w:bCs/>
          <w:spacing w:val="-1"/>
        </w:rPr>
      </w:pPr>
    </w:p>
    <w:p w:rsidR="00F62215" w:rsidRDefault="00F62215" w:rsidP="00F62215">
      <w:pPr>
        <w:pStyle w:val="a4"/>
        <w:keepLines/>
        <w:tabs>
          <w:tab w:val="left" w:pos="0"/>
        </w:tabs>
        <w:spacing w:after="0"/>
        <w:ind w:firstLine="720"/>
        <w:jc w:val="both"/>
      </w:pPr>
      <w:r>
        <w:t>12.1. 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F62215" w:rsidRDefault="00F62215" w:rsidP="00F62215">
      <w:pPr>
        <w:pStyle w:val="a4"/>
        <w:keepLines/>
        <w:tabs>
          <w:tab w:val="left" w:pos="0"/>
        </w:tabs>
        <w:spacing w:after="0"/>
        <w:ind w:firstLine="720"/>
        <w:jc w:val="both"/>
      </w:pPr>
      <w:r>
        <w:t xml:space="preserve">12.2. Уплата неустойки не освобождает Стороны от полного выполнения обязательств по Договору. </w:t>
      </w:r>
    </w:p>
    <w:p w:rsidR="00F62215" w:rsidRDefault="00F62215" w:rsidP="00F62215">
      <w:pPr>
        <w:pStyle w:val="a4"/>
        <w:keepLines/>
        <w:tabs>
          <w:tab w:val="left" w:pos="0"/>
        </w:tabs>
        <w:spacing w:after="0"/>
        <w:ind w:firstLine="720"/>
        <w:jc w:val="both"/>
      </w:pPr>
      <w:r>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F62215" w:rsidRDefault="00F62215" w:rsidP="00F62215">
      <w:pPr>
        <w:pStyle w:val="a4"/>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F62215" w:rsidRDefault="00F62215" w:rsidP="00F62215">
      <w:pPr>
        <w:pStyle w:val="a4"/>
        <w:keepLines/>
        <w:tabs>
          <w:tab w:val="left" w:pos="0"/>
        </w:tabs>
        <w:spacing w:after="0"/>
        <w:ind w:firstLine="709"/>
        <w:jc w:val="both"/>
      </w:pPr>
      <w:r>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F62215" w:rsidRDefault="00F62215" w:rsidP="00F62215">
      <w:pPr>
        <w:pStyle w:val="a4"/>
        <w:keepLines/>
        <w:numPr>
          <w:ilvl w:val="1"/>
          <w:numId w:val="10"/>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F62215" w:rsidRDefault="00F62215" w:rsidP="00F62215">
      <w:pPr>
        <w:pStyle w:val="a4"/>
        <w:keepLines/>
        <w:tabs>
          <w:tab w:val="left" w:pos="0"/>
        </w:tabs>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F62215" w:rsidRDefault="00F62215" w:rsidP="00F62215">
      <w:pPr>
        <w:pStyle w:val="a4"/>
        <w:keepLines/>
        <w:tabs>
          <w:tab w:val="left" w:pos="0"/>
        </w:tabs>
        <w:spacing w:after="0"/>
        <w:ind w:firstLine="709"/>
        <w:jc w:val="both"/>
      </w:pPr>
      <w:r>
        <w:t xml:space="preserve">12.8.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F62215" w:rsidRDefault="00F62215" w:rsidP="00F62215">
      <w:pPr>
        <w:pStyle w:val="a4"/>
        <w:keepLines/>
        <w:numPr>
          <w:ilvl w:val="1"/>
          <w:numId w:val="11"/>
        </w:numPr>
        <w:tabs>
          <w:tab w:val="left" w:pos="0"/>
        </w:tabs>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F62215" w:rsidRDefault="00F62215" w:rsidP="00F62215">
      <w:pPr>
        <w:numPr>
          <w:ilvl w:val="1"/>
          <w:numId w:val="11"/>
        </w:numPr>
        <w:tabs>
          <w:tab w:val="left" w:pos="0"/>
        </w:tabs>
        <w:ind w:left="0" w:firstLine="709"/>
        <w:jc w:val="both"/>
      </w:pPr>
      <w:proofErr w:type="gramStart"/>
      <w:r>
        <w:t xml:space="preserve">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w:t>
      </w:r>
      <w:r>
        <w:lastRenderedPageBreak/>
        <w:t>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w:t>
      </w:r>
      <w:proofErr w:type="gramEnd"/>
      <w:r>
        <w:t xml:space="preserve">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F62215" w:rsidRDefault="00F62215" w:rsidP="00F62215">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F62215" w:rsidRDefault="00F62215" w:rsidP="00F62215">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F62215" w:rsidRDefault="00F62215" w:rsidP="00F62215">
      <w:pPr>
        <w:tabs>
          <w:tab w:val="left" w:pos="0"/>
        </w:tabs>
        <w:jc w:val="both"/>
      </w:pPr>
      <w:r>
        <w:t xml:space="preserve">- фактическую оплату Покупателем указанного штрафа. </w:t>
      </w:r>
    </w:p>
    <w:p w:rsidR="00F62215" w:rsidRDefault="00F62215" w:rsidP="00F62215">
      <w:pPr>
        <w:tabs>
          <w:tab w:val="left" w:pos="0"/>
        </w:tabs>
        <w:spacing w:line="240" w:lineRule="atLeast"/>
        <w:ind w:firstLine="709"/>
        <w:jc w:val="both"/>
      </w:pPr>
      <w:r>
        <w:t>12.11.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F62215" w:rsidRDefault="00F62215" w:rsidP="00F62215">
      <w:pPr>
        <w:autoSpaceDE w:val="0"/>
        <w:autoSpaceDN w:val="0"/>
        <w:adjustRightInd w:val="0"/>
        <w:ind w:firstLine="720"/>
        <w:jc w:val="both"/>
      </w:pPr>
      <w:r>
        <w:t>12.12.</w:t>
      </w:r>
      <w:r>
        <w:rPr>
          <w:noProof/>
        </w:rPr>
        <w:t xml:space="preserve"> В случае непредоставления (несвоевременного предоставления) обеспечения, указанного в пунктах 6.4, 6.7, 6.11 и 6.22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F62215" w:rsidRDefault="00F62215" w:rsidP="00F62215">
      <w:pPr>
        <w:shd w:val="clear" w:color="auto" w:fill="FFFFFF"/>
        <w:tabs>
          <w:tab w:val="left" w:pos="0"/>
        </w:tabs>
        <w:ind w:left="24" w:right="14" w:firstLine="709"/>
        <w:jc w:val="both"/>
      </w:pPr>
      <w:r>
        <w:t xml:space="preserve">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w:t>
      </w:r>
      <w:proofErr w:type="spellStart"/>
      <w:r>
        <w:t>непредставленный</w:t>
      </w:r>
      <w:proofErr w:type="spellEnd"/>
      <w:r>
        <w:t xml:space="preserve"> документ.</w:t>
      </w:r>
    </w:p>
    <w:p w:rsidR="00F62215" w:rsidRDefault="00F62215" w:rsidP="00F62215">
      <w:pPr>
        <w:tabs>
          <w:tab w:val="left" w:pos="0"/>
        </w:tabs>
        <w:spacing w:line="240" w:lineRule="atLeast"/>
        <w:ind w:firstLine="709"/>
        <w:jc w:val="both"/>
      </w:pPr>
      <w:r>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F62215" w:rsidRDefault="00F62215" w:rsidP="00F62215">
      <w:pPr>
        <w:tabs>
          <w:tab w:val="left" w:pos="0"/>
        </w:tabs>
        <w:spacing w:line="240" w:lineRule="atLeast"/>
        <w:ind w:firstLine="709"/>
        <w:jc w:val="both"/>
      </w:pPr>
      <w:r>
        <w:t xml:space="preserve">12.15. </w:t>
      </w:r>
      <w:r>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F62215" w:rsidRDefault="00F62215" w:rsidP="00F62215">
      <w:pPr>
        <w:tabs>
          <w:tab w:val="left" w:pos="0"/>
        </w:tabs>
        <w:spacing w:line="240" w:lineRule="atLeast"/>
        <w:ind w:firstLine="709"/>
        <w:jc w:val="both"/>
      </w:pPr>
      <w:r>
        <w:t>12.16. В случае не занесения Поставщиком информации о поставляемом Оборудовании в ЕОНКОМ в срок, установленный в п. 8.4 настоящего Договора, Поставщик уплачивает штраф в размере 1 % (Одного процента) от цены Договора.</w:t>
      </w:r>
    </w:p>
    <w:p w:rsidR="00F62215" w:rsidRDefault="00F62215" w:rsidP="00F62215">
      <w:pPr>
        <w:tabs>
          <w:tab w:val="left" w:pos="0"/>
        </w:tabs>
        <w:spacing w:line="240" w:lineRule="atLeast"/>
        <w:ind w:firstLine="709"/>
        <w:jc w:val="both"/>
        <w:rPr>
          <w:i/>
        </w:rPr>
      </w:pPr>
      <w:r>
        <w:t xml:space="preserve">12.17.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F62215" w:rsidRDefault="00F62215" w:rsidP="00F62215">
      <w:pPr>
        <w:tabs>
          <w:tab w:val="left" w:pos="0"/>
        </w:tabs>
        <w:spacing w:line="240" w:lineRule="atLeast"/>
        <w:ind w:firstLine="709"/>
        <w:jc w:val="both"/>
      </w:pPr>
      <w:r>
        <w:t>12.18.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p>
    <w:p w:rsidR="00F62215" w:rsidRDefault="00F62215" w:rsidP="00F62215">
      <w:pPr>
        <w:tabs>
          <w:tab w:val="left" w:pos="0"/>
        </w:tabs>
        <w:spacing w:line="240" w:lineRule="atLeast"/>
        <w:ind w:firstLine="709"/>
        <w:jc w:val="both"/>
      </w:pPr>
      <w:r>
        <w:t xml:space="preserve">12.19.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t>непредставленный</w:t>
      </w:r>
      <w:proofErr w:type="spellEnd"/>
      <w:r>
        <w:t xml:space="preserve"> документ.</w:t>
      </w:r>
    </w:p>
    <w:p w:rsidR="00F62215" w:rsidRDefault="00F62215" w:rsidP="00F62215">
      <w:pPr>
        <w:tabs>
          <w:tab w:val="left" w:pos="0"/>
        </w:tabs>
        <w:spacing w:line="240" w:lineRule="atLeast"/>
        <w:ind w:firstLine="709"/>
        <w:jc w:val="both"/>
      </w:pPr>
      <w:r>
        <w:t>12.20.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F62215" w:rsidRDefault="00F62215" w:rsidP="00F62215">
      <w:pPr>
        <w:tabs>
          <w:tab w:val="left" w:pos="0"/>
        </w:tabs>
        <w:spacing w:line="240" w:lineRule="atLeast"/>
        <w:ind w:firstLine="709"/>
        <w:jc w:val="both"/>
      </w:pPr>
    </w:p>
    <w:p w:rsidR="00F62215" w:rsidRDefault="00F62215" w:rsidP="00F62215">
      <w:pPr>
        <w:shd w:val="clear" w:color="auto" w:fill="FFFFFF"/>
        <w:tabs>
          <w:tab w:val="left" w:pos="0"/>
        </w:tabs>
        <w:ind w:firstLine="709"/>
        <w:jc w:val="center"/>
        <w:rPr>
          <w:b/>
          <w:bCs/>
          <w:spacing w:val="-1"/>
        </w:rPr>
      </w:pPr>
      <w:r>
        <w:rPr>
          <w:b/>
          <w:bCs/>
          <w:spacing w:val="-1"/>
        </w:rPr>
        <w:t>Статья 13. Патентные права и условия конфиденциальности</w:t>
      </w:r>
    </w:p>
    <w:p w:rsidR="00F62215" w:rsidRDefault="00F62215" w:rsidP="00F62215">
      <w:pPr>
        <w:shd w:val="clear" w:color="auto" w:fill="FFFFFF"/>
        <w:tabs>
          <w:tab w:val="left" w:pos="0"/>
        </w:tabs>
        <w:ind w:firstLine="709"/>
        <w:jc w:val="center"/>
        <w:rPr>
          <w:b/>
          <w:bCs/>
          <w:spacing w:val="-1"/>
        </w:rPr>
      </w:pPr>
    </w:p>
    <w:p w:rsidR="00F62215" w:rsidRDefault="00F62215" w:rsidP="00F62215">
      <w:pPr>
        <w:pStyle w:val="210"/>
        <w:suppressLineNumbers/>
        <w:tabs>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F62215" w:rsidRDefault="00F62215" w:rsidP="00F62215">
      <w:pPr>
        <w:pStyle w:val="210"/>
        <w:suppressLineNumbers/>
        <w:tabs>
          <w:tab w:val="left" w:pos="0"/>
        </w:tabs>
        <w:suppressAutoHyphens/>
        <w:spacing w:before="0" w:after="0"/>
        <w:ind w:left="0" w:firstLine="709"/>
        <w:rPr>
          <w:szCs w:val="24"/>
        </w:rPr>
      </w:pPr>
      <w:r>
        <w:rPr>
          <w:szCs w:val="24"/>
        </w:rPr>
        <w:lastRenderedPageBreak/>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F62215" w:rsidRDefault="00F62215" w:rsidP="00F62215">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F62215" w:rsidRDefault="00F62215" w:rsidP="00F62215">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F62215" w:rsidRDefault="00F62215" w:rsidP="00F62215">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F62215" w:rsidRDefault="00F62215" w:rsidP="00F62215">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F62215" w:rsidRDefault="00F62215" w:rsidP="00F62215">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F62215" w:rsidRDefault="00F62215" w:rsidP="00F62215">
      <w:pPr>
        <w:widowControl w:val="0"/>
        <w:numPr>
          <w:ilvl w:val="1"/>
          <w:numId w:val="12"/>
        </w:numPr>
        <w:shd w:val="clear" w:color="auto" w:fill="FFFFFF"/>
        <w:tabs>
          <w:tab w:val="left" w:pos="0"/>
          <w:tab w:val="left" w:pos="1134"/>
          <w:tab w:val="left" w:pos="1276"/>
        </w:tabs>
        <w:autoSpaceDE w:val="0"/>
        <w:autoSpaceDN w:val="0"/>
        <w:adjustRightInd w:val="0"/>
        <w:ind w:left="0" w:right="10" w:firstLine="709"/>
        <w:jc w:val="both"/>
        <w:rPr>
          <w:spacing w:val="-10"/>
        </w:rPr>
      </w:pP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F62215" w:rsidRDefault="00F62215" w:rsidP="00F62215">
      <w:pPr>
        <w:widowControl w:val="0"/>
        <w:numPr>
          <w:ilvl w:val="1"/>
          <w:numId w:val="12"/>
        </w:numPr>
        <w:shd w:val="clear" w:color="auto" w:fill="FFFFFF"/>
        <w:tabs>
          <w:tab w:val="left" w:pos="0"/>
          <w:tab w:val="left" w:pos="1134"/>
          <w:tab w:val="left" w:pos="1276"/>
        </w:tabs>
        <w:autoSpaceDE w:val="0"/>
        <w:autoSpaceDN w:val="0"/>
        <w:adjustRightInd w:val="0"/>
        <w:ind w:left="0" w:right="14" w:firstLine="709"/>
        <w:jc w:val="both"/>
        <w:rPr>
          <w:spacing w:val="-9"/>
        </w:rPr>
      </w:pPr>
      <w: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F62215" w:rsidRDefault="00F62215" w:rsidP="00F62215">
      <w:pPr>
        <w:shd w:val="clear" w:color="auto" w:fill="FFFFFF"/>
        <w:tabs>
          <w:tab w:val="left" w:pos="0"/>
          <w:tab w:val="left" w:pos="1258"/>
        </w:tabs>
        <w:ind w:left="14" w:right="14" w:firstLine="709"/>
        <w:jc w:val="both"/>
      </w:pPr>
      <w:r>
        <w:rPr>
          <w:spacing w:val="-10"/>
        </w:rPr>
        <w:t>13.7.  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F62215" w:rsidRDefault="00F62215" w:rsidP="00F62215">
      <w:pPr>
        <w:shd w:val="clear" w:color="auto" w:fill="FFFFFF"/>
        <w:tabs>
          <w:tab w:val="left" w:pos="0"/>
          <w:tab w:val="left" w:pos="1190"/>
        </w:tabs>
        <w:ind w:left="14" w:right="10" w:firstLine="709"/>
        <w:jc w:val="both"/>
      </w:pPr>
      <w:r>
        <w:rPr>
          <w:spacing w:val="-10"/>
        </w:rPr>
        <w:t>13.8 .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F62215" w:rsidRDefault="00F62215" w:rsidP="00F62215">
      <w:pPr>
        <w:shd w:val="clear" w:color="auto" w:fill="FFFFFF"/>
        <w:tabs>
          <w:tab w:val="left" w:pos="0"/>
        </w:tabs>
        <w:ind w:firstLine="709"/>
        <w:jc w:val="center"/>
        <w:rPr>
          <w:b/>
          <w:bCs/>
          <w:spacing w:val="-1"/>
        </w:rPr>
      </w:pPr>
    </w:p>
    <w:p w:rsidR="00F62215" w:rsidRDefault="00F62215" w:rsidP="00F62215">
      <w:pPr>
        <w:shd w:val="clear" w:color="auto" w:fill="FFFFFF"/>
        <w:tabs>
          <w:tab w:val="left" w:pos="0"/>
        </w:tabs>
        <w:ind w:left="2611" w:firstLine="709"/>
        <w:jc w:val="both"/>
        <w:rPr>
          <w:b/>
          <w:bCs/>
          <w:spacing w:val="-1"/>
          <w:lang w:val="en-US"/>
        </w:rPr>
      </w:pPr>
      <w:r>
        <w:rPr>
          <w:b/>
          <w:bCs/>
          <w:spacing w:val="-1"/>
        </w:rPr>
        <w:t>Статья 14. Форс-мажорные обстоятельства</w:t>
      </w:r>
    </w:p>
    <w:p w:rsidR="00F62215" w:rsidRDefault="00F62215" w:rsidP="00F62215">
      <w:pPr>
        <w:shd w:val="clear" w:color="auto" w:fill="FFFFFF"/>
        <w:tabs>
          <w:tab w:val="left" w:pos="0"/>
        </w:tabs>
        <w:ind w:left="2611" w:firstLine="709"/>
        <w:jc w:val="both"/>
        <w:rPr>
          <w:b/>
          <w:bCs/>
          <w:spacing w:val="-1"/>
          <w:lang w:val="en-US"/>
        </w:rPr>
      </w:pPr>
    </w:p>
    <w:p w:rsidR="00F62215" w:rsidRDefault="00F62215" w:rsidP="00F62215">
      <w:pPr>
        <w:widowControl w:val="0"/>
        <w:numPr>
          <w:ilvl w:val="0"/>
          <w:numId w:val="13"/>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F62215" w:rsidRDefault="00F62215" w:rsidP="00F62215">
      <w:pPr>
        <w:widowControl w:val="0"/>
        <w:numPr>
          <w:ilvl w:val="0"/>
          <w:numId w:val="13"/>
        </w:numPr>
        <w:shd w:val="clear" w:color="auto" w:fill="FFFFFF"/>
        <w:tabs>
          <w:tab w:val="left" w:pos="0"/>
          <w:tab w:val="left" w:pos="1134"/>
        </w:tabs>
        <w:autoSpaceDE w:val="0"/>
        <w:autoSpaceDN w:val="0"/>
        <w:adjustRightInd w:val="0"/>
        <w:ind w:left="19" w:right="5" w:firstLine="709"/>
        <w:jc w:val="both"/>
        <w:rPr>
          <w:spacing w:val="-10"/>
        </w:rPr>
      </w:pPr>
      <w:r>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F62215" w:rsidRDefault="00F62215" w:rsidP="00F62215">
      <w:pPr>
        <w:widowControl w:val="0"/>
        <w:numPr>
          <w:ilvl w:val="0"/>
          <w:numId w:val="13"/>
        </w:numPr>
        <w:shd w:val="clear" w:color="auto" w:fill="FFFFFF"/>
        <w:tabs>
          <w:tab w:val="left" w:pos="0"/>
          <w:tab w:val="left" w:pos="1134"/>
        </w:tabs>
        <w:autoSpaceDE w:val="0"/>
        <w:autoSpaceDN w:val="0"/>
        <w:adjustRightInd w:val="0"/>
        <w:ind w:left="19" w:firstLine="709"/>
        <w:jc w:val="both"/>
        <w:rPr>
          <w:spacing w:val="-10"/>
        </w:rPr>
      </w:pPr>
      <w:r>
        <w:t xml:space="preserve">.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 xml:space="preserve">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w:t>
      </w:r>
      <w:r>
        <w:lastRenderedPageBreak/>
        <w:t>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F62215" w:rsidRDefault="00F62215" w:rsidP="00F62215">
      <w:pPr>
        <w:widowControl w:val="0"/>
        <w:numPr>
          <w:ilvl w:val="0"/>
          <w:numId w:val="14"/>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F62215" w:rsidRDefault="00F62215" w:rsidP="00F62215">
      <w:pPr>
        <w:shd w:val="clear" w:color="auto" w:fill="FFFFFF"/>
        <w:tabs>
          <w:tab w:val="left" w:pos="0"/>
        </w:tabs>
        <w:ind w:left="3490" w:firstLine="709"/>
        <w:jc w:val="both"/>
        <w:rPr>
          <w:b/>
          <w:bCs/>
          <w:spacing w:val="-1"/>
          <w:lang w:val="en-US"/>
        </w:rPr>
      </w:pPr>
      <w:r>
        <w:rPr>
          <w:b/>
          <w:bCs/>
          <w:spacing w:val="-1"/>
        </w:rPr>
        <w:t>15. Урегулирование споров</w:t>
      </w:r>
    </w:p>
    <w:p w:rsidR="00F62215" w:rsidRDefault="00F62215" w:rsidP="00F62215">
      <w:pPr>
        <w:shd w:val="clear" w:color="auto" w:fill="FFFFFF"/>
        <w:tabs>
          <w:tab w:val="left" w:pos="0"/>
        </w:tabs>
        <w:ind w:left="3490" w:firstLine="709"/>
        <w:jc w:val="both"/>
        <w:rPr>
          <w:b/>
          <w:bCs/>
          <w:spacing w:val="-1"/>
          <w:lang w:val="en-US"/>
        </w:rPr>
      </w:pPr>
    </w:p>
    <w:p w:rsidR="00F62215" w:rsidRDefault="00F62215" w:rsidP="00F62215">
      <w:pPr>
        <w:shd w:val="clear" w:color="auto" w:fill="FFFFFF"/>
        <w:tabs>
          <w:tab w:val="left" w:pos="0"/>
        </w:tabs>
        <w:ind w:left="14" w:right="48" w:firstLine="709"/>
        <w:jc w:val="both"/>
      </w:pPr>
      <w:r>
        <w:rPr>
          <w:spacing w:val="-1"/>
        </w:rPr>
        <w:t xml:space="preserve">15.1. Все споры и разногласия между Сторонами, связанные с Договором, решаются </w:t>
      </w:r>
      <w:r>
        <w:t>ими путем переговоров, а также в претензионном порядке.</w:t>
      </w:r>
    </w:p>
    <w:p w:rsidR="00F62215" w:rsidRDefault="00F62215" w:rsidP="00F62215">
      <w:pPr>
        <w:shd w:val="clear" w:color="auto" w:fill="FFFFFF"/>
        <w:tabs>
          <w:tab w:val="left" w:pos="0"/>
        </w:tabs>
        <w:ind w:left="10" w:right="48" w:firstLine="709"/>
        <w:jc w:val="both"/>
      </w:pPr>
      <w:r>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F62215" w:rsidRDefault="00F62215" w:rsidP="00F62215">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F62215" w:rsidRDefault="00F62215" w:rsidP="00F62215">
      <w:pPr>
        <w:shd w:val="clear" w:color="auto" w:fill="FFFFFF"/>
        <w:tabs>
          <w:tab w:val="left" w:pos="0"/>
        </w:tabs>
        <w:ind w:left="14" w:right="34" w:firstLine="709"/>
        <w:jc w:val="both"/>
        <w:rPr>
          <w:u w:val="single"/>
        </w:rPr>
      </w:pPr>
      <w:r>
        <w:rPr>
          <w:u w:val="single"/>
        </w:rPr>
        <w:t>1 вариант</w:t>
      </w:r>
    </w:p>
    <w:p w:rsidR="00F62215" w:rsidRDefault="00F62215" w:rsidP="00F62215">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F62215" w:rsidRDefault="00F62215" w:rsidP="00F62215">
      <w:pPr>
        <w:shd w:val="clear" w:color="auto" w:fill="FFFFFF"/>
        <w:tabs>
          <w:tab w:val="left" w:pos="0"/>
        </w:tabs>
        <w:ind w:left="14" w:right="34" w:firstLine="709"/>
        <w:jc w:val="both"/>
        <w:rPr>
          <w:u w:val="single"/>
        </w:rPr>
      </w:pPr>
      <w:r>
        <w:rPr>
          <w:u w:val="single"/>
        </w:rPr>
        <w:t>2 вариант</w:t>
      </w:r>
    </w:p>
    <w:p w:rsidR="00F62215" w:rsidRDefault="00F62215" w:rsidP="00F62215">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F62215" w:rsidRDefault="00F62215" w:rsidP="00F62215">
      <w:pPr>
        <w:shd w:val="clear" w:color="auto" w:fill="FFFFFF"/>
        <w:tabs>
          <w:tab w:val="left" w:pos="0"/>
        </w:tabs>
        <w:ind w:left="3566" w:firstLine="709"/>
        <w:jc w:val="both"/>
        <w:rPr>
          <w:b/>
          <w:bCs/>
          <w:spacing w:val="-1"/>
        </w:rPr>
      </w:pPr>
      <w:r>
        <w:rPr>
          <w:b/>
          <w:bCs/>
          <w:spacing w:val="-1"/>
        </w:rPr>
        <w:t>16. Расторжение Договора</w:t>
      </w:r>
    </w:p>
    <w:p w:rsidR="00F62215" w:rsidRDefault="00F62215" w:rsidP="00F62215">
      <w:pPr>
        <w:shd w:val="clear" w:color="auto" w:fill="FFFFFF"/>
        <w:tabs>
          <w:tab w:val="left" w:pos="0"/>
        </w:tabs>
        <w:ind w:left="3566" w:firstLine="709"/>
        <w:jc w:val="both"/>
      </w:pPr>
    </w:p>
    <w:p w:rsidR="00F62215" w:rsidRDefault="00F62215" w:rsidP="00F62215">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F62215" w:rsidRDefault="00F62215" w:rsidP="00F62215">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F62215" w:rsidRDefault="00F62215" w:rsidP="00F62215">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F62215" w:rsidRDefault="00F62215" w:rsidP="00F62215">
      <w:pPr>
        <w:numPr>
          <w:ilvl w:val="0"/>
          <w:numId w:val="15"/>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F62215" w:rsidRDefault="00F62215" w:rsidP="00F62215">
      <w:pPr>
        <w:widowControl w:val="0"/>
        <w:numPr>
          <w:ilvl w:val="0"/>
          <w:numId w:val="15"/>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w:t>
      </w:r>
      <w:r>
        <w:t>) календарных дней;</w:t>
      </w:r>
    </w:p>
    <w:p w:rsidR="00F62215" w:rsidRDefault="00F62215" w:rsidP="00F62215">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существенных условий Договора;</w:t>
      </w:r>
    </w:p>
    <w:p w:rsidR="00F62215" w:rsidRDefault="00F62215" w:rsidP="00F62215">
      <w:pPr>
        <w:numPr>
          <w:ilvl w:val="0"/>
          <w:numId w:val="15"/>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F62215" w:rsidRDefault="00F62215" w:rsidP="00F62215">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F62215" w:rsidRDefault="00F62215" w:rsidP="00F62215">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F62215" w:rsidRDefault="00F62215" w:rsidP="00F62215">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F62215" w:rsidRDefault="00F62215" w:rsidP="00F62215">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F62215" w:rsidRPr="00D91825" w:rsidRDefault="00F62215" w:rsidP="00F62215">
      <w:pPr>
        <w:pStyle w:val="1"/>
        <w:numPr>
          <w:ilvl w:val="0"/>
          <w:numId w:val="0"/>
        </w:numPr>
        <w:rPr>
          <w:rFonts w:ascii="Times New Roman" w:hAnsi="Times New Roman" w:cs="Times New Roman"/>
          <w:sz w:val="24"/>
          <w:szCs w:val="24"/>
        </w:rPr>
      </w:pPr>
      <w:proofErr w:type="gramStart"/>
      <w:r w:rsidRPr="00D91825">
        <w:rPr>
          <w:rFonts w:ascii="Times New Roman" w:hAnsi="Times New Roman" w:cs="Times New Roman"/>
        </w:rPr>
        <w:lastRenderedPageBreak/>
        <w:t>-</w:t>
      </w:r>
      <w:r w:rsidRPr="00D91825">
        <w:rPr>
          <w:rFonts w:ascii="Times New Roman" w:hAnsi="Times New Roman" w:cs="Times New Roman"/>
          <w:sz w:val="24"/>
          <w:szCs w:val="24"/>
        </w:rPr>
        <w:t xml:space="preserve">непредставления Поставщиком документов, перечисленных в пункте 8.1.33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w:t>
      </w:r>
      <w:proofErr w:type="gramEnd"/>
    </w:p>
    <w:p w:rsidR="00F62215" w:rsidRDefault="00F62215" w:rsidP="00F62215">
      <w:pPr>
        <w:widowControl w:val="0"/>
        <w:numPr>
          <w:ilvl w:val="0"/>
          <w:numId w:val="15"/>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F62215" w:rsidRDefault="00F62215" w:rsidP="00F62215">
      <w:pPr>
        <w:shd w:val="clear" w:color="auto" w:fill="FFFFFF"/>
        <w:tabs>
          <w:tab w:val="left" w:pos="0"/>
          <w:tab w:val="left" w:pos="1181"/>
        </w:tabs>
        <w:ind w:left="29" w:firstLine="709"/>
        <w:jc w:val="both"/>
      </w:pPr>
      <w:r>
        <w:rPr>
          <w:spacing w:val="-8"/>
        </w:rPr>
        <w:t>16.4. 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F62215" w:rsidRDefault="00F62215" w:rsidP="00F62215">
      <w:pPr>
        <w:widowControl w:val="0"/>
        <w:numPr>
          <w:ilvl w:val="0"/>
          <w:numId w:val="16"/>
        </w:numPr>
        <w:shd w:val="clear" w:color="auto" w:fill="FFFFFF"/>
        <w:tabs>
          <w:tab w:val="left" w:pos="0"/>
          <w:tab w:val="left" w:pos="1134"/>
        </w:tabs>
        <w:autoSpaceDE w:val="0"/>
        <w:autoSpaceDN w:val="0"/>
        <w:adjustRightInd w:val="0"/>
        <w:ind w:left="5" w:right="34" w:firstLine="709"/>
        <w:jc w:val="both"/>
        <w:rPr>
          <w:spacing w:val="-10"/>
        </w:rPr>
      </w:pPr>
      <w:r>
        <w:t>. Поставщик вправе отказаться от исполнения настоящего Договора по основаниям, предусмотренным Гражданским кодексом РФ.</w:t>
      </w:r>
    </w:p>
    <w:p w:rsidR="00F62215" w:rsidRDefault="00F62215" w:rsidP="00F62215">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F62215" w:rsidRDefault="00F62215" w:rsidP="00F62215">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F62215" w:rsidRDefault="00F62215" w:rsidP="00F62215">
      <w:pPr>
        <w:shd w:val="clear" w:color="auto" w:fill="FFFFFF"/>
        <w:tabs>
          <w:tab w:val="left" w:pos="0"/>
        </w:tabs>
        <w:ind w:left="3475" w:firstLine="709"/>
        <w:jc w:val="both"/>
        <w:rPr>
          <w:b/>
          <w:bCs/>
          <w:spacing w:val="-1"/>
          <w:lang w:val="en-US"/>
        </w:rPr>
      </w:pPr>
      <w:r>
        <w:rPr>
          <w:b/>
          <w:bCs/>
          <w:spacing w:val="-1"/>
        </w:rPr>
        <w:t>Статья 17. Особые условия</w:t>
      </w:r>
    </w:p>
    <w:p w:rsidR="00F62215" w:rsidRDefault="00F62215" w:rsidP="00F62215">
      <w:pPr>
        <w:shd w:val="clear" w:color="auto" w:fill="FFFFFF"/>
        <w:tabs>
          <w:tab w:val="left" w:pos="0"/>
        </w:tabs>
        <w:ind w:left="3475" w:firstLine="709"/>
        <w:jc w:val="both"/>
        <w:rPr>
          <w:b/>
          <w:bCs/>
          <w:spacing w:val="-1"/>
          <w:lang w:val="en-US"/>
        </w:rPr>
      </w:pPr>
    </w:p>
    <w:p w:rsidR="00F62215" w:rsidRDefault="00F62215" w:rsidP="00F62215">
      <w:pPr>
        <w:widowControl w:val="0"/>
        <w:numPr>
          <w:ilvl w:val="0"/>
          <w:numId w:val="17"/>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F62215" w:rsidRDefault="00F62215" w:rsidP="00F62215">
      <w:pPr>
        <w:numPr>
          <w:ilvl w:val="0"/>
          <w:numId w:val="17"/>
        </w:numPr>
        <w:tabs>
          <w:tab w:val="left" w:pos="0"/>
          <w:tab w:val="left" w:pos="709"/>
          <w:tab w:val="left" w:pos="1134"/>
        </w:tabs>
        <w:ind w:left="0" w:firstLine="720"/>
        <w:jc w:val="both"/>
      </w:pPr>
      <w:r>
        <w:t>Для перехода к другому лицу прав кредитора по Договору требуется письменное согласие Покупателя.</w:t>
      </w:r>
    </w:p>
    <w:p w:rsidR="00F62215" w:rsidRDefault="00F62215" w:rsidP="00F62215">
      <w:pPr>
        <w:numPr>
          <w:ilvl w:val="0"/>
          <w:numId w:val="17"/>
        </w:numPr>
        <w:tabs>
          <w:tab w:val="left" w:pos="0"/>
          <w:tab w:val="left" w:pos="709"/>
          <w:tab w:val="left" w:pos="1134"/>
        </w:tabs>
        <w:ind w:left="0" w:firstLine="720"/>
        <w:jc w:val="both"/>
      </w:pPr>
      <w:r>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F62215" w:rsidRDefault="00F62215" w:rsidP="00F62215">
      <w:pPr>
        <w:widowControl w:val="0"/>
        <w:numPr>
          <w:ilvl w:val="0"/>
          <w:numId w:val="17"/>
        </w:numPr>
        <w:shd w:val="clear" w:color="auto" w:fill="FFFFFF"/>
        <w:tabs>
          <w:tab w:val="left" w:pos="0"/>
          <w:tab w:val="left" w:pos="1118"/>
        </w:tabs>
        <w:autoSpaceDE w:val="0"/>
        <w:autoSpaceDN w:val="0"/>
        <w:adjustRightInd w:val="0"/>
        <w:ind w:left="0" w:right="14" w:firstLine="720"/>
        <w:jc w:val="both"/>
        <w:rPr>
          <w:spacing w:val="-9"/>
        </w:rPr>
      </w:pPr>
      <w:r>
        <w:t xml:space="preserve">.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F62215" w:rsidRDefault="00F62215" w:rsidP="00F62215">
      <w:pPr>
        <w:widowControl w:val="0"/>
        <w:numPr>
          <w:ilvl w:val="0"/>
          <w:numId w:val="17"/>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F62215" w:rsidRDefault="00F62215" w:rsidP="00F62215">
      <w:pPr>
        <w:numPr>
          <w:ilvl w:val="1"/>
          <w:numId w:val="18"/>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F62215" w:rsidRDefault="00F62215" w:rsidP="00F62215">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F62215" w:rsidRDefault="00F62215" w:rsidP="00F62215">
      <w:pPr>
        <w:autoSpaceDE w:val="0"/>
        <w:autoSpaceDN w:val="0"/>
        <w:adjustRightInd w:val="0"/>
        <w:ind w:firstLine="567"/>
        <w:jc w:val="both"/>
        <w:rPr>
          <w:rFonts w:eastAsia="HiddenHorzOCR"/>
        </w:rPr>
      </w:pPr>
      <w:r>
        <w:rPr>
          <w:rFonts w:eastAsia="HiddenHorzOCR"/>
        </w:rPr>
        <w:t xml:space="preserve">17.8.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F62215" w:rsidRDefault="00F62215" w:rsidP="00F62215">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F62215" w:rsidRDefault="00F62215" w:rsidP="00F62215">
      <w:pPr>
        <w:autoSpaceDE w:val="0"/>
        <w:autoSpaceDN w:val="0"/>
        <w:adjustRightInd w:val="0"/>
        <w:ind w:firstLine="567"/>
        <w:jc w:val="both"/>
        <w:rPr>
          <w:rFonts w:eastAsia="HiddenHorzOCR"/>
        </w:rPr>
      </w:pPr>
      <w:r>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w:t>
      </w:r>
      <w:r>
        <w:rPr>
          <w:rFonts w:eastAsia="HiddenHorzOCR"/>
        </w:rPr>
        <w:lastRenderedPageBreak/>
        <w:t>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F62215" w:rsidRDefault="00F62215" w:rsidP="00F62215">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F62215" w:rsidRDefault="00F62215" w:rsidP="00F62215">
      <w:pPr>
        <w:autoSpaceDE w:val="0"/>
        <w:autoSpaceDN w:val="0"/>
        <w:adjustRightInd w:val="0"/>
        <w:ind w:firstLine="567"/>
        <w:jc w:val="both"/>
        <w:rPr>
          <w:rFonts w:eastAsia="HiddenHorzOCR"/>
        </w:rPr>
      </w:pPr>
      <w:proofErr w:type="gramStart"/>
      <w:r>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F62215" w:rsidRDefault="00F62215" w:rsidP="00F62215">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62215" w:rsidRDefault="00F62215" w:rsidP="00F62215">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F62215" w:rsidRDefault="00F62215" w:rsidP="00F62215">
      <w:pPr>
        <w:shd w:val="clear" w:color="auto" w:fill="FFFFFF"/>
        <w:tabs>
          <w:tab w:val="left" w:pos="0"/>
        </w:tabs>
        <w:ind w:right="24" w:firstLine="600"/>
        <w:jc w:val="both"/>
        <w:rPr>
          <w:rFonts w:eastAsia="HiddenHorzOCR"/>
        </w:rPr>
      </w:pPr>
      <w:r>
        <w:rPr>
          <w:rFonts w:eastAsia="HiddenHorzOCR"/>
        </w:rPr>
        <w:t xml:space="preserve">17.9. 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w:t>
      </w:r>
      <w:hyperlink r:id="rId11" w:history="1">
        <w:r>
          <w:rPr>
            <w:rStyle w:val="a3"/>
            <w:rFonts w:eastAsia="HiddenHorzOCR"/>
          </w:rPr>
          <w:t>http://www.niaep.ru.»</w:t>
        </w:r>
      </w:hyperlink>
      <w:r>
        <w:rPr>
          <w:rFonts w:eastAsia="HiddenHorzOCR"/>
        </w:rPr>
        <w:t>.</w:t>
      </w:r>
    </w:p>
    <w:p w:rsidR="00F62215" w:rsidRDefault="00F62215" w:rsidP="00F62215">
      <w:pPr>
        <w:shd w:val="clear" w:color="auto" w:fill="FFFFFF"/>
        <w:tabs>
          <w:tab w:val="left" w:pos="0"/>
        </w:tabs>
        <w:ind w:right="24" w:firstLine="600"/>
        <w:jc w:val="both"/>
      </w:pPr>
    </w:p>
    <w:p w:rsidR="00F62215" w:rsidRDefault="00F62215" w:rsidP="00F62215">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F62215" w:rsidRDefault="00F62215" w:rsidP="00F62215">
      <w:pPr>
        <w:shd w:val="clear" w:color="auto" w:fill="FFFFFF"/>
        <w:tabs>
          <w:tab w:val="left" w:pos="0"/>
        </w:tabs>
        <w:ind w:left="1387" w:firstLine="709"/>
        <w:jc w:val="both"/>
        <w:rPr>
          <w:b/>
          <w:bCs/>
        </w:rPr>
      </w:pPr>
    </w:p>
    <w:p w:rsidR="00F62215" w:rsidRDefault="00F62215" w:rsidP="00F62215">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F62215" w:rsidRDefault="00F62215" w:rsidP="00F62215">
      <w:pPr>
        <w:shd w:val="clear" w:color="auto" w:fill="FFFFFF"/>
        <w:tabs>
          <w:tab w:val="left" w:pos="0"/>
        </w:tabs>
        <w:ind w:left="1387" w:firstLine="709"/>
        <w:jc w:val="both"/>
      </w:pPr>
    </w:p>
    <w:p w:rsidR="00F62215" w:rsidRDefault="00F62215" w:rsidP="00F62215">
      <w:pPr>
        <w:shd w:val="clear" w:color="auto" w:fill="FFFFFF"/>
        <w:tabs>
          <w:tab w:val="left" w:pos="0"/>
          <w:tab w:val="left" w:pos="1224"/>
        </w:tabs>
        <w:ind w:left="34" w:firstLine="709"/>
        <w:jc w:val="center"/>
        <w:rPr>
          <w:b/>
          <w:bCs/>
          <w:spacing w:val="-1"/>
        </w:rPr>
      </w:pPr>
      <w:r>
        <w:rPr>
          <w:b/>
          <w:bCs/>
          <w:spacing w:val="-1"/>
        </w:rPr>
        <w:t>Статья 19. Приложения к Договору</w:t>
      </w:r>
    </w:p>
    <w:p w:rsidR="00F62215" w:rsidRDefault="00F62215" w:rsidP="00F62215">
      <w:pPr>
        <w:shd w:val="clear" w:color="auto" w:fill="FFFFFF"/>
        <w:tabs>
          <w:tab w:val="left" w:pos="0"/>
          <w:tab w:val="left" w:pos="1224"/>
        </w:tabs>
        <w:ind w:left="34" w:firstLine="709"/>
        <w:jc w:val="center"/>
        <w:rPr>
          <w:b/>
          <w:bCs/>
          <w:spacing w:val="-1"/>
        </w:rPr>
      </w:pPr>
    </w:p>
    <w:p w:rsidR="00F62215" w:rsidRDefault="00F62215" w:rsidP="00F62215">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F62215" w:rsidRDefault="00F62215" w:rsidP="00F62215">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F62215" w:rsidRDefault="00F62215" w:rsidP="00F62215">
      <w:pPr>
        <w:shd w:val="clear" w:color="auto" w:fill="FFFFFF"/>
        <w:tabs>
          <w:tab w:val="left" w:pos="709"/>
        </w:tabs>
        <w:ind w:left="709" w:right="922"/>
        <w:jc w:val="both"/>
      </w:pPr>
      <w:r>
        <w:rPr>
          <w:spacing w:val="-2"/>
        </w:rPr>
        <w:t xml:space="preserve">19.3. Приложения к Договору оформляются в той же форме, что и Договор.    </w:t>
      </w:r>
      <w:r>
        <w:t>19.4. Перечень Приложений к Договору:</w:t>
      </w:r>
    </w:p>
    <w:p w:rsidR="00F62215" w:rsidRDefault="00F62215" w:rsidP="00F62215">
      <w:pPr>
        <w:shd w:val="clear" w:color="auto" w:fill="FFFFFF"/>
        <w:tabs>
          <w:tab w:val="left" w:pos="709"/>
        </w:tabs>
        <w:ind w:left="709" w:right="922"/>
        <w:jc w:val="both"/>
      </w:pPr>
    </w:p>
    <w:p w:rsidR="00F62215" w:rsidRDefault="00F62215" w:rsidP="00F62215">
      <w:pPr>
        <w:shd w:val="clear" w:color="auto" w:fill="FFFFFF"/>
        <w:tabs>
          <w:tab w:val="left" w:pos="0"/>
        </w:tabs>
        <w:ind w:right="922"/>
        <w:jc w:val="both"/>
        <w:rPr>
          <w:i/>
        </w:rPr>
      </w:pPr>
      <w:r>
        <w:rPr>
          <w:i/>
          <w:iCs/>
        </w:rPr>
        <w:t xml:space="preserve">Приложение 1. </w:t>
      </w:r>
      <w:r>
        <w:rPr>
          <w:i/>
        </w:rPr>
        <w:t xml:space="preserve">Спецификация; </w:t>
      </w:r>
    </w:p>
    <w:p w:rsidR="00F62215" w:rsidRDefault="00F62215" w:rsidP="00F62215">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F62215" w:rsidRDefault="00F62215" w:rsidP="00F62215">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F62215" w:rsidRDefault="00F62215" w:rsidP="00F62215">
      <w:pPr>
        <w:shd w:val="clear" w:color="auto" w:fill="FFFFFF"/>
        <w:tabs>
          <w:tab w:val="left" w:pos="0"/>
        </w:tabs>
        <w:jc w:val="both"/>
        <w:rPr>
          <w:i/>
          <w:iCs/>
        </w:rPr>
      </w:pPr>
      <w:r>
        <w:rPr>
          <w:i/>
          <w:iCs/>
        </w:rPr>
        <w:t>Приложение</w:t>
      </w:r>
      <w:r>
        <w:rPr>
          <w:i/>
        </w:rPr>
        <w:t xml:space="preserve"> 3. Требования к обеспечению качества;</w:t>
      </w:r>
    </w:p>
    <w:p w:rsidR="00F62215" w:rsidRDefault="00F62215" w:rsidP="00F62215">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F62215" w:rsidRDefault="00F62215" w:rsidP="00F62215">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F62215" w:rsidRDefault="00F62215" w:rsidP="00F62215">
      <w:pPr>
        <w:shd w:val="clear" w:color="auto" w:fill="FFFFFF"/>
        <w:tabs>
          <w:tab w:val="left" w:pos="0"/>
        </w:tabs>
        <w:jc w:val="both"/>
        <w:rPr>
          <w:i/>
          <w:iCs/>
        </w:rPr>
      </w:pPr>
      <w:r>
        <w:rPr>
          <w:i/>
          <w:iCs/>
        </w:rPr>
        <w:t xml:space="preserve">Приложение 6. Образец маркировки на таре для перевозки; </w:t>
      </w:r>
    </w:p>
    <w:p w:rsidR="00F62215" w:rsidRDefault="00F62215" w:rsidP="00F62215">
      <w:pPr>
        <w:shd w:val="clear" w:color="auto" w:fill="FFFFFF"/>
        <w:tabs>
          <w:tab w:val="left" w:pos="0"/>
        </w:tabs>
        <w:jc w:val="both"/>
        <w:rPr>
          <w:i/>
          <w:iCs/>
        </w:rPr>
      </w:pPr>
      <w:r>
        <w:rPr>
          <w:i/>
          <w:iCs/>
        </w:rPr>
        <w:lastRenderedPageBreak/>
        <w:t>Приложение 7. Форма ежемесячного отчета;</w:t>
      </w:r>
    </w:p>
    <w:p w:rsidR="00F62215" w:rsidRDefault="00F62215" w:rsidP="00F62215">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F62215" w:rsidRDefault="00F62215" w:rsidP="00F62215">
      <w:pPr>
        <w:shd w:val="clear" w:color="auto" w:fill="FFFFFF"/>
        <w:tabs>
          <w:tab w:val="left" w:pos="0"/>
        </w:tabs>
        <w:jc w:val="both"/>
        <w:rPr>
          <w:i/>
          <w:iCs/>
        </w:rPr>
      </w:pPr>
      <w:r>
        <w:rPr>
          <w:i/>
          <w:iCs/>
        </w:rPr>
        <w:t>Приложение 9. Условия конфиденциальности;</w:t>
      </w:r>
    </w:p>
    <w:p w:rsidR="00F62215" w:rsidRDefault="00F62215" w:rsidP="00F62215">
      <w:pPr>
        <w:shd w:val="clear" w:color="auto" w:fill="FFFFFF"/>
        <w:tabs>
          <w:tab w:val="left" w:pos="0"/>
        </w:tabs>
        <w:jc w:val="both"/>
        <w:rPr>
          <w:i/>
          <w:iCs/>
        </w:rPr>
      </w:pPr>
      <w:r>
        <w:rPr>
          <w:i/>
          <w:iCs/>
        </w:rPr>
        <w:t>Приложение 10. Акт о зачете аванса;</w:t>
      </w:r>
    </w:p>
    <w:p w:rsidR="00F62215" w:rsidRDefault="00F62215" w:rsidP="00F62215">
      <w:pPr>
        <w:shd w:val="clear" w:color="auto" w:fill="FFFFFF"/>
        <w:tabs>
          <w:tab w:val="left" w:pos="0"/>
        </w:tabs>
        <w:jc w:val="both"/>
        <w:rPr>
          <w:i/>
          <w:iCs/>
        </w:rPr>
      </w:pPr>
      <w:r>
        <w:rPr>
          <w:i/>
          <w:iCs/>
        </w:rPr>
        <w:t>Приложение 11. Инструкция по занесению информации об оборудовании и материалах в ЕОНКОМ;</w:t>
      </w:r>
    </w:p>
    <w:p w:rsidR="00F62215" w:rsidRDefault="00F62215" w:rsidP="00F62215">
      <w:pPr>
        <w:shd w:val="clear" w:color="auto" w:fill="FFFFFF"/>
        <w:tabs>
          <w:tab w:val="left" w:pos="0"/>
        </w:tabs>
        <w:jc w:val="both"/>
        <w:rPr>
          <w:i/>
          <w:iCs/>
        </w:rPr>
      </w:pPr>
      <w:r>
        <w:rPr>
          <w:i/>
          <w:iCs/>
        </w:rPr>
        <w:t>Приложение 12. Форма Акта о внесении информации в ЕОНКОМ.</w:t>
      </w:r>
    </w:p>
    <w:p w:rsidR="00F62215" w:rsidRDefault="00F62215" w:rsidP="00F62215">
      <w:pPr>
        <w:shd w:val="clear" w:color="auto" w:fill="FFFFFF"/>
        <w:tabs>
          <w:tab w:val="left" w:pos="0"/>
        </w:tabs>
        <w:jc w:val="both"/>
        <w:rPr>
          <w:i/>
          <w:iCs/>
        </w:rPr>
      </w:pPr>
      <w:r>
        <w:rPr>
          <w:i/>
          <w:iCs/>
        </w:rPr>
        <w:t>Приложение 13. Форма Акта сверки расчетов.</w:t>
      </w:r>
    </w:p>
    <w:p w:rsidR="00F62215" w:rsidRDefault="00F62215" w:rsidP="00F62215">
      <w:pPr>
        <w:shd w:val="clear" w:color="auto" w:fill="FFFFFF"/>
        <w:tabs>
          <w:tab w:val="left" w:pos="0"/>
        </w:tabs>
        <w:jc w:val="both"/>
        <w:rPr>
          <w:i/>
          <w:iCs/>
        </w:rPr>
      </w:pPr>
      <w:r>
        <w:rPr>
          <w:i/>
          <w:iCs/>
        </w:rPr>
        <w:t>Приложение 14. Стандарт маркировки поставляемого оборудования;</w:t>
      </w:r>
    </w:p>
    <w:p w:rsidR="00F62215" w:rsidRDefault="00F62215" w:rsidP="00F62215">
      <w:pPr>
        <w:shd w:val="clear" w:color="auto" w:fill="FFFFFF"/>
        <w:tabs>
          <w:tab w:val="left" w:pos="0"/>
        </w:tabs>
        <w:jc w:val="both"/>
        <w:rPr>
          <w:i/>
          <w:iCs/>
        </w:rPr>
      </w:pPr>
      <w:r>
        <w:rPr>
          <w:i/>
          <w:iCs/>
        </w:rPr>
        <w:t>Приложение 15. Технические условия к этикеткам штрих-кода;</w:t>
      </w:r>
    </w:p>
    <w:p w:rsidR="00F62215" w:rsidRDefault="00F62215" w:rsidP="00F62215">
      <w:pPr>
        <w:tabs>
          <w:tab w:val="left" w:pos="0"/>
        </w:tabs>
        <w:jc w:val="both"/>
        <w:rPr>
          <w:i/>
          <w:noProof/>
        </w:rPr>
      </w:pPr>
      <w:r>
        <w:rPr>
          <w:i/>
          <w:noProof/>
        </w:rPr>
        <w:t>Приложение 16.</w:t>
      </w:r>
      <w:r>
        <w:rPr>
          <w:noProof/>
        </w:rPr>
        <w:t xml:space="preserve"> </w:t>
      </w:r>
      <w:r>
        <w:rPr>
          <w:i/>
          <w:noProof/>
        </w:rPr>
        <w:t>Форма банковской гарантии  исполнения договора;</w:t>
      </w:r>
    </w:p>
    <w:p w:rsidR="00F62215" w:rsidRDefault="00F62215" w:rsidP="00F62215">
      <w:pPr>
        <w:tabs>
          <w:tab w:val="left" w:pos="0"/>
        </w:tabs>
        <w:jc w:val="both"/>
        <w:rPr>
          <w:i/>
          <w:noProof/>
        </w:rPr>
      </w:pPr>
      <w:r>
        <w:rPr>
          <w:i/>
          <w:noProof/>
        </w:rPr>
        <w:t>Приложение 17. Форма банковской гарантии возврата аванса;</w:t>
      </w:r>
    </w:p>
    <w:p w:rsidR="00F62215" w:rsidRDefault="00F62215" w:rsidP="00F62215">
      <w:pPr>
        <w:tabs>
          <w:tab w:val="left" w:pos="0"/>
        </w:tabs>
        <w:jc w:val="both"/>
        <w:rPr>
          <w:i/>
          <w:noProof/>
        </w:rPr>
      </w:pPr>
      <w:r>
        <w:rPr>
          <w:i/>
          <w:noProof/>
        </w:rPr>
        <w:t>Приложение 18. Форма банковской гарантии исполнения гарантийных обязательств;</w:t>
      </w:r>
    </w:p>
    <w:p w:rsidR="00F62215" w:rsidRDefault="00F62215" w:rsidP="00F62215">
      <w:pPr>
        <w:tabs>
          <w:tab w:val="left" w:pos="0"/>
        </w:tabs>
        <w:jc w:val="both"/>
        <w:rPr>
          <w:i/>
          <w:noProof/>
        </w:rPr>
      </w:pPr>
      <w:r>
        <w:rPr>
          <w:i/>
          <w:noProof/>
        </w:rPr>
        <w:t>Приложение 19. Форма договора поручительства (исполнение обязательств по договору);</w:t>
      </w:r>
    </w:p>
    <w:p w:rsidR="00F62215" w:rsidRDefault="00F62215" w:rsidP="00F62215">
      <w:pPr>
        <w:tabs>
          <w:tab w:val="left" w:pos="0"/>
        </w:tabs>
        <w:jc w:val="both"/>
        <w:rPr>
          <w:i/>
          <w:noProof/>
        </w:rPr>
      </w:pPr>
      <w:r>
        <w:rPr>
          <w:i/>
          <w:noProof/>
        </w:rPr>
        <w:t>Приложение 20. Форма договора поручительства (возврат аванса);</w:t>
      </w:r>
    </w:p>
    <w:p w:rsidR="00F62215" w:rsidRDefault="00F62215" w:rsidP="00F62215">
      <w:pPr>
        <w:tabs>
          <w:tab w:val="left" w:pos="0"/>
        </w:tabs>
        <w:jc w:val="both"/>
        <w:rPr>
          <w:i/>
          <w:noProof/>
        </w:rPr>
      </w:pPr>
      <w:r>
        <w:rPr>
          <w:i/>
          <w:noProof/>
        </w:rPr>
        <w:t>Приложение 21. Форма договора поручительства (исполнение гарантийных обязательств);</w:t>
      </w:r>
    </w:p>
    <w:p w:rsidR="00F62215" w:rsidRDefault="00F62215" w:rsidP="00F62215">
      <w:pPr>
        <w:tabs>
          <w:tab w:val="left" w:pos="0"/>
        </w:tabs>
        <w:jc w:val="both"/>
        <w:rPr>
          <w:i/>
          <w:noProof/>
        </w:rPr>
      </w:pPr>
      <w:r>
        <w:rPr>
          <w:i/>
          <w:noProof/>
        </w:rPr>
        <w:t>Приложение 22. «Временная инструкция по оформлению паспорта на трубопроводную арматуру для АЭС».</w:t>
      </w:r>
    </w:p>
    <w:p w:rsidR="00F62215" w:rsidRDefault="00F62215" w:rsidP="00F62215">
      <w:pPr>
        <w:tabs>
          <w:tab w:val="left" w:pos="0"/>
        </w:tabs>
        <w:jc w:val="both"/>
        <w:rPr>
          <w:i/>
          <w:noProof/>
        </w:rPr>
      </w:pPr>
    </w:p>
    <w:p w:rsidR="00F62215" w:rsidRDefault="00F62215" w:rsidP="00F62215">
      <w:pPr>
        <w:shd w:val="clear" w:color="auto" w:fill="FFFFFF"/>
        <w:tabs>
          <w:tab w:val="left" w:pos="0"/>
        </w:tabs>
        <w:jc w:val="both"/>
        <w:rPr>
          <w:i/>
          <w:iCs/>
        </w:rPr>
      </w:pPr>
    </w:p>
    <w:p w:rsidR="00F62215" w:rsidRDefault="00F62215" w:rsidP="00F62215">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F62215" w:rsidRDefault="00F62215" w:rsidP="00F62215">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tblPr>
      <w:tblGrid>
        <w:gridCol w:w="4824"/>
        <w:gridCol w:w="4766"/>
      </w:tblGrid>
      <w:tr w:rsidR="00F62215" w:rsidTr="00F62215">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F62215" w:rsidRDefault="00F62215">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F62215" w:rsidRDefault="00F62215">
            <w:pPr>
              <w:shd w:val="clear" w:color="auto" w:fill="FFFFFF"/>
              <w:tabs>
                <w:tab w:val="left" w:pos="0"/>
              </w:tabs>
              <w:jc w:val="center"/>
            </w:pPr>
            <w:r>
              <w:t>Поставщик</w:t>
            </w:r>
          </w:p>
        </w:tc>
      </w:tr>
      <w:tr w:rsidR="00F62215" w:rsidTr="00F62215">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F62215" w:rsidRDefault="00F62215">
            <w:pPr>
              <w:shd w:val="clear" w:color="auto" w:fill="FFFFFF"/>
              <w:tabs>
                <w:tab w:val="left" w:pos="0"/>
              </w:tabs>
              <w:jc w:val="center"/>
            </w:pPr>
            <w: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F62215" w:rsidRDefault="00F62215">
            <w:pPr>
              <w:shd w:val="clear" w:color="auto" w:fill="FFFFFF"/>
              <w:tabs>
                <w:tab w:val="left" w:pos="0"/>
              </w:tabs>
              <w:ind w:firstLine="709"/>
              <w:jc w:val="both"/>
            </w:pPr>
            <w:r>
              <w:rPr>
                <w:i/>
              </w:rPr>
              <w:t>(указывается наименование)</w:t>
            </w:r>
          </w:p>
        </w:tc>
      </w:tr>
      <w:tr w:rsidR="00F62215" w:rsidTr="00F62215">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62215" w:rsidRDefault="00F62215">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62215" w:rsidRDefault="00F62215">
            <w:pPr>
              <w:shd w:val="clear" w:color="auto" w:fill="FFFFFF"/>
              <w:tabs>
                <w:tab w:val="left" w:pos="0"/>
              </w:tabs>
              <w:jc w:val="both"/>
            </w:pPr>
          </w:p>
        </w:tc>
      </w:tr>
      <w:tr w:rsidR="00F62215" w:rsidTr="00F62215">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62215" w:rsidRDefault="00F62215">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62215" w:rsidRDefault="00F62215">
            <w:pPr>
              <w:shd w:val="clear" w:color="auto" w:fill="FFFFFF"/>
              <w:tabs>
                <w:tab w:val="left" w:pos="0"/>
              </w:tabs>
              <w:ind w:firstLine="709"/>
              <w:jc w:val="both"/>
            </w:pPr>
          </w:p>
        </w:tc>
      </w:tr>
      <w:tr w:rsidR="00F62215" w:rsidTr="00F62215">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F62215" w:rsidRDefault="00F62215">
            <w:pPr>
              <w:shd w:val="clear" w:color="auto" w:fill="FFFFFF"/>
              <w:tabs>
                <w:tab w:val="left" w:pos="80"/>
              </w:tabs>
              <w:ind w:left="10" w:hanging="10"/>
              <w:jc w:val="both"/>
            </w:pPr>
            <w:r>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F62215" w:rsidRDefault="00F62215">
            <w:pPr>
              <w:shd w:val="clear" w:color="auto" w:fill="FFFFFF"/>
              <w:tabs>
                <w:tab w:val="left" w:pos="0"/>
              </w:tabs>
              <w:jc w:val="both"/>
            </w:pPr>
            <w:r>
              <w:rPr>
                <w:i/>
              </w:rPr>
              <w:t>(указывается адрес, платёжные реквизиты)</w:t>
            </w:r>
          </w:p>
        </w:tc>
      </w:tr>
      <w:tr w:rsidR="00F62215" w:rsidTr="00F62215">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62215" w:rsidRDefault="00F62215">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62215" w:rsidRDefault="00F62215">
            <w:pPr>
              <w:shd w:val="clear" w:color="auto" w:fill="FFFFFF"/>
              <w:tabs>
                <w:tab w:val="left" w:pos="0"/>
              </w:tabs>
              <w:ind w:firstLine="709"/>
              <w:jc w:val="both"/>
            </w:pPr>
          </w:p>
        </w:tc>
      </w:tr>
      <w:tr w:rsidR="00F62215" w:rsidTr="00F62215">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62215" w:rsidRDefault="00F62215">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62215" w:rsidRDefault="00F62215">
            <w:pPr>
              <w:shd w:val="clear" w:color="auto" w:fill="FFFFFF"/>
              <w:tabs>
                <w:tab w:val="left" w:pos="0"/>
              </w:tabs>
              <w:ind w:firstLine="709"/>
              <w:jc w:val="both"/>
            </w:pPr>
          </w:p>
        </w:tc>
      </w:tr>
      <w:tr w:rsidR="00F62215" w:rsidTr="00F62215">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62215" w:rsidRDefault="00F62215">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62215" w:rsidRDefault="00F62215">
            <w:pPr>
              <w:shd w:val="clear" w:color="auto" w:fill="FFFFFF"/>
              <w:tabs>
                <w:tab w:val="left" w:pos="0"/>
              </w:tabs>
              <w:ind w:firstLine="709"/>
              <w:jc w:val="both"/>
            </w:pPr>
          </w:p>
        </w:tc>
      </w:tr>
    </w:tbl>
    <w:p w:rsidR="00F62215" w:rsidRDefault="00F62215" w:rsidP="00F62215">
      <w:pPr>
        <w:shd w:val="clear" w:color="auto" w:fill="FFFFFF"/>
        <w:tabs>
          <w:tab w:val="left" w:pos="0"/>
        </w:tabs>
        <w:ind w:left="3941" w:firstLine="709"/>
        <w:jc w:val="both"/>
        <w:rPr>
          <w:spacing w:val="-4"/>
        </w:rPr>
      </w:pPr>
    </w:p>
    <w:p w:rsidR="00F62215" w:rsidRDefault="00F62215" w:rsidP="00F62215">
      <w:pPr>
        <w:shd w:val="clear" w:color="auto" w:fill="FFFFFF"/>
        <w:tabs>
          <w:tab w:val="left" w:pos="0"/>
        </w:tabs>
        <w:jc w:val="center"/>
        <w:rPr>
          <w:spacing w:val="-4"/>
        </w:rPr>
      </w:pPr>
      <w:r>
        <w:rPr>
          <w:spacing w:val="-4"/>
        </w:rPr>
        <w:t>ПОДПИСИ СТОРОН:</w:t>
      </w:r>
    </w:p>
    <w:p w:rsidR="00F62215" w:rsidRDefault="00F62215" w:rsidP="00F62215">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F62215" w:rsidRDefault="00F62215" w:rsidP="00F62215">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t>От Покупателя:                                                        От Поставщика:</w:t>
      </w:r>
    </w:p>
    <w:p w:rsidR="00F62215" w:rsidRDefault="00F62215" w:rsidP="00F62215">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F62215" w:rsidRDefault="00F62215" w:rsidP="00F62215">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F62215" w:rsidRDefault="00F62215" w:rsidP="00F62215">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F62215" w:rsidRDefault="00F62215" w:rsidP="00F62215">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Pr>
          <w:spacing w:val="-1"/>
          <w:lang w:val="en-US"/>
        </w:rPr>
        <w:t>________________</w:t>
      </w:r>
      <w:r>
        <w:rPr>
          <w:spacing w:val="-1"/>
        </w:rPr>
        <w:t xml:space="preserve">)                  ________________ </w:t>
      </w:r>
      <w:r>
        <w:t>(__</w:t>
      </w:r>
      <w:r>
        <w:rPr>
          <w:lang w:val="en-US"/>
        </w:rPr>
        <w:t>___</w:t>
      </w:r>
      <w:r>
        <w:t>__________)</w:t>
      </w:r>
    </w:p>
    <w:p w:rsidR="00F62215" w:rsidRDefault="00F62215" w:rsidP="00F62215">
      <w:pPr>
        <w:tabs>
          <w:tab w:val="left" w:pos="0"/>
        </w:tabs>
        <w:ind w:firstLine="709"/>
        <w:jc w:val="both"/>
        <w:rPr>
          <w:b/>
          <w:color w:val="000000"/>
        </w:rPr>
      </w:pPr>
    </w:p>
    <w:p w:rsidR="00EE4E6B" w:rsidRDefault="00EE4E6B"/>
    <w:sectPr w:rsidR="00EE4E6B" w:rsidSect="00F62215">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03BA365D"/>
    <w:multiLevelType w:val="multilevel"/>
    <w:tmpl w:val="539CE934"/>
    <w:lvl w:ilvl="0">
      <w:start w:val="12"/>
      <w:numFmt w:val="decimal"/>
      <w:lvlText w:val="%1."/>
      <w:lvlJc w:val="left"/>
      <w:pPr>
        <w:tabs>
          <w:tab w:val="num" w:pos="480"/>
        </w:tabs>
        <w:ind w:left="480" w:hanging="480"/>
      </w:pPr>
    </w:lvl>
    <w:lvl w:ilvl="1">
      <w:start w:val="9"/>
      <w:numFmt w:val="decimal"/>
      <w:lvlText w:val="%1.%2."/>
      <w:lvlJc w:val="left"/>
      <w:pPr>
        <w:tabs>
          <w:tab w:val="num" w:pos="1020"/>
        </w:tabs>
        <w:ind w:left="1020" w:hanging="48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nsid w:val="085D170F"/>
    <w:multiLevelType w:val="multilevel"/>
    <w:tmpl w:val="C9881D30"/>
    <w:lvl w:ilvl="0">
      <w:start w:val="12"/>
      <w:numFmt w:val="decimal"/>
      <w:lvlText w:val="%1."/>
      <w:lvlJc w:val="left"/>
      <w:pPr>
        <w:tabs>
          <w:tab w:val="num" w:pos="480"/>
        </w:tabs>
        <w:ind w:left="480" w:hanging="480"/>
      </w:pPr>
    </w:lvl>
    <w:lvl w:ilvl="1">
      <w:start w:val="6"/>
      <w:numFmt w:val="decimal"/>
      <w:lvlText w:val="%1.%2."/>
      <w:lvlJc w:val="left"/>
      <w:pPr>
        <w:tabs>
          <w:tab w:val="num" w:pos="840"/>
        </w:tabs>
        <w:ind w:left="840" w:hanging="48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1DB08E3"/>
    <w:multiLevelType w:val="multilevel"/>
    <w:tmpl w:val="A3A6B5D8"/>
    <w:lvl w:ilvl="0">
      <w:start w:val="7"/>
      <w:numFmt w:val="decimal"/>
      <w:lvlText w:val="%1."/>
      <w:lvlJc w:val="left"/>
      <w:pPr>
        <w:tabs>
          <w:tab w:val="num" w:pos="540"/>
        </w:tabs>
        <w:ind w:left="540" w:hanging="540"/>
      </w:pPr>
    </w:lvl>
    <w:lvl w:ilvl="1">
      <w:start w:val="1"/>
      <w:numFmt w:val="decimal"/>
      <w:lvlText w:val="%1.%2."/>
      <w:lvlJc w:val="left"/>
      <w:pPr>
        <w:tabs>
          <w:tab w:val="num" w:pos="1110"/>
        </w:tabs>
        <w:ind w:left="1110" w:hanging="540"/>
      </w:pPr>
    </w:lvl>
    <w:lvl w:ilvl="2">
      <w:start w:val="2"/>
      <w:numFmt w:val="decimal"/>
      <w:lvlText w:val="%1.%2.%3."/>
      <w:lvlJc w:val="left"/>
      <w:pPr>
        <w:tabs>
          <w:tab w:val="num" w:pos="1860"/>
        </w:tabs>
        <w:ind w:left="1860" w:hanging="720"/>
      </w:pPr>
    </w:lvl>
    <w:lvl w:ilvl="3">
      <w:start w:val="1"/>
      <w:numFmt w:val="decimal"/>
      <w:lvlText w:val="%1.%2.%3.%4."/>
      <w:lvlJc w:val="left"/>
      <w:pPr>
        <w:tabs>
          <w:tab w:val="num" w:pos="2430"/>
        </w:tabs>
        <w:ind w:left="2430" w:hanging="720"/>
      </w:pPr>
    </w:lvl>
    <w:lvl w:ilvl="4">
      <w:start w:val="1"/>
      <w:numFmt w:val="decimal"/>
      <w:lvlText w:val="%1.%2.%3.%4.%5."/>
      <w:lvlJc w:val="left"/>
      <w:pPr>
        <w:tabs>
          <w:tab w:val="num" w:pos="3360"/>
        </w:tabs>
        <w:ind w:left="3360" w:hanging="1080"/>
      </w:pPr>
    </w:lvl>
    <w:lvl w:ilvl="5">
      <w:start w:val="1"/>
      <w:numFmt w:val="decimal"/>
      <w:lvlText w:val="%1.%2.%3.%4.%5.%6."/>
      <w:lvlJc w:val="left"/>
      <w:pPr>
        <w:tabs>
          <w:tab w:val="num" w:pos="3930"/>
        </w:tabs>
        <w:ind w:left="3930" w:hanging="1080"/>
      </w:pPr>
    </w:lvl>
    <w:lvl w:ilvl="6">
      <w:start w:val="1"/>
      <w:numFmt w:val="decimal"/>
      <w:lvlText w:val="%1.%2.%3.%4.%5.%6.%7."/>
      <w:lvlJc w:val="left"/>
      <w:pPr>
        <w:tabs>
          <w:tab w:val="num" w:pos="4860"/>
        </w:tabs>
        <w:ind w:left="4860" w:hanging="1440"/>
      </w:pPr>
    </w:lvl>
    <w:lvl w:ilvl="7">
      <w:start w:val="1"/>
      <w:numFmt w:val="decimal"/>
      <w:lvlText w:val="%1.%2.%3.%4.%5.%6.%7.%8."/>
      <w:lvlJc w:val="left"/>
      <w:pPr>
        <w:tabs>
          <w:tab w:val="num" w:pos="5430"/>
        </w:tabs>
        <w:ind w:left="5430" w:hanging="1440"/>
      </w:pPr>
    </w:lvl>
    <w:lvl w:ilvl="8">
      <w:start w:val="1"/>
      <w:numFmt w:val="decimal"/>
      <w:lvlText w:val="%1.%2.%3.%4.%5.%6.%7.%8.%9."/>
      <w:lvlJc w:val="left"/>
      <w:pPr>
        <w:tabs>
          <w:tab w:val="num" w:pos="6360"/>
        </w:tabs>
        <w:ind w:left="6360" w:hanging="1800"/>
      </w:pPr>
    </w:lvl>
  </w:abstractNum>
  <w:abstractNum w:abstractNumId="5">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6">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4D6139DF"/>
    <w:multiLevelType w:val="multilevel"/>
    <w:tmpl w:val="EEBC250E"/>
    <w:lvl w:ilvl="0">
      <w:start w:val="4"/>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2">
    <w:nsid w:val="5A9E278D"/>
    <w:multiLevelType w:val="hybridMultilevel"/>
    <w:tmpl w:val="EEBC6588"/>
    <w:lvl w:ilvl="0" w:tplc="FE46895C">
      <w:start w:val="1"/>
      <w:numFmt w:val="decimal"/>
      <w:lvlText w:val="2.%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5">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6">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7">
    <w:nsid w:val="7F9D7A4E"/>
    <w:multiLevelType w:val="multilevel"/>
    <w:tmpl w:val="5AACEA4C"/>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num>
  <w:num w:numId="14">
    <w:abstractNumId w:val="11"/>
    <w:lvlOverride w:ilvl="0">
      <w:startOverride w:val="4"/>
    </w:lvlOverride>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5"/>
    </w:lvlOverride>
  </w:num>
  <w:num w:numId="17">
    <w:abstractNumId w:val="14"/>
    <w:lvlOverride w:ilvl="0">
      <w:startOverride w:val="1"/>
    </w:lvlOverride>
  </w:num>
  <w:num w:numId="18">
    <w:abstractNumId w:val="17"/>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F62215"/>
    <w:rsid w:val="002370D0"/>
    <w:rsid w:val="004D36DD"/>
    <w:rsid w:val="00677E8D"/>
    <w:rsid w:val="006D3CE6"/>
    <w:rsid w:val="00812563"/>
    <w:rsid w:val="008A2D12"/>
    <w:rsid w:val="00A945F8"/>
    <w:rsid w:val="00D91825"/>
    <w:rsid w:val="00E4050F"/>
    <w:rsid w:val="00EE4E6B"/>
    <w:rsid w:val="00F622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2215"/>
    <w:rPr>
      <w:rFonts w:ascii="Times New Roman" w:eastAsia="Times New Roman" w:hAnsi="Times New Roman" w:cs="Times New Roman"/>
      <w:sz w:val="24"/>
      <w:szCs w:val="24"/>
      <w:lang w:eastAsia="ru-RU"/>
    </w:rPr>
  </w:style>
  <w:style w:type="paragraph" w:styleId="10">
    <w:name w:val="heading 1"/>
    <w:basedOn w:val="a"/>
    <w:next w:val="a"/>
    <w:link w:val="11"/>
    <w:qFormat/>
    <w:rsid w:val="00F62215"/>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F62215"/>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F62215"/>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F62215"/>
    <w:rPr>
      <w:rFonts w:ascii="Times New Roman" w:eastAsia="Times New Roman" w:hAnsi="Times New Roman" w:cs="Times New Roman"/>
      <w:i/>
      <w:iCs/>
      <w:spacing w:val="20"/>
      <w:sz w:val="96"/>
      <w:szCs w:val="20"/>
      <w:lang w:eastAsia="ru-RU"/>
    </w:rPr>
  </w:style>
  <w:style w:type="character" w:styleId="a3">
    <w:name w:val="Hyperlink"/>
    <w:semiHidden/>
    <w:unhideWhenUsed/>
    <w:rsid w:val="00F62215"/>
    <w:rPr>
      <w:color w:val="0000FF"/>
      <w:u w:val="single"/>
    </w:rPr>
  </w:style>
  <w:style w:type="paragraph" w:styleId="a4">
    <w:name w:val="Body Text"/>
    <w:basedOn w:val="a"/>
    <w:link w:val="a5"/>
    <w:semiHidden/>
    <w:unhideWhenUsed/>
    <w:rsid w:val="00F62215"/>
    <w:pPr>
      <w:spacing w:after="120"/>
    </w:pPr>
  </w:style>
  <w:style w:type="character" w:customStyle="1" w:styleId="a5">
    <w:name w:val="Основной текст Знак"/>
    <w:basedOn w:val="a0"/>
    <w:link w:val="a4"/>
    <w:semiHidden/>
    <w:rsid w:val="00F62215"/>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F62215"/>
    <w:pPr>
      <w:spacing w:after="120"/>
      <w:ind w:left="283"/>
    </w:pPr>
  </w:style>
  <w:style w:type="character" w:customStyle="1" w:styleId="a7">
    <w:name w:val="Основной текст с отступом Знак"/>
    <w:basedOn w:val="a0"/>
    <w:link w:val="a6"/>
    <w:semiHidden/>
    <w:rsid w:val="00F62215"/>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F62215"/>
    <w:pPr>
      <w:spacing w:after="120" w:line="480" w:lineRule="auto"/>
    </w:pPr>
  </w:style>
  <w:style w:type="character" w:customStyle="1" w:styleId="22">
    <w:name w:val="Основной текст 2 Знак"/>
    <w:basedOn w:val="a0"/>
    <w:link w:val="21"/>
    <w:semiHidden/>
    <w:rsid w:val="00F62215"/>
    <w:rPr>
      <w:rFonts w:ascii="Times New Roman" w:eastAsia="Times New Roman" w:hAnsi="Times New Roman" w:cs="Times New Roman"/>
      <w:sz w:val="24"/>
      <w:szCs w:val="24"/>
      <w:lang w:eastAsia="ru-RU"/>
    </w:rPr>
  </w:style>
  <w:style w:type="paragraph" w:styleId="3">
    <w:name w:val="Body Text 3"/>
    <w:basedOn w:val="a"/>
    <w:link w:val="30"/>
    <w:unhideWhenUsed/>
    <w:rsid w:val="00F62215"/>
    <w:rPr>
      <w:sz w:val="28"/>
      <w:szCs w:val="20"/>
    </w:rPr>
  </w:style>
  <w:style w:type="character" w:customStyle="1" w:styleId="30">
    <w:name w:val="Основной текст 3 Знак"/>
    <w:basedOn w:val="a0"/>
    <w:link w:val="3"/>
    <w:rsid w:val="00F62215"/>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F62215"/>
    <w:pPr>
      <w:spacing w:after="120"/>
      <w:ind w:left="283"/>
    </w:pPr>
    <w:rPr>
      <w:sz w:val="16"/>
      <w:szCs w:val="16"/>
    </w:rPr>
  </w:style>
  <w:style w:type="character" w:customStyle="1" w:styleId="32">
    <w:name w:val="Основной текст с отступом 3 Знак"/>
    <w:basedOn w:val="a0"/>
    <w:link w:val="31"/>
    <w:semiHidden/>
    <w:rsid w:val="00F62215"/>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F62215"/>
    <w:pPr>
      <w:tabs>
        <w:tab w:val="left" w:pos="709"/>
      </w:tabs>
      <w:spacing w:before="120" w:after="120"/>
      <w:ind w:left="709" w:hanging="709"/>
      <w:jc w:val="both"/>
    </w:pPr>
    <w:rPr>
      <w:szCs w:val="20"/>
    </w:rPr>
  </w:style>
  <w:style w:type="character" w:customStyle="1" w:styleId="12">
    <w:name w:val="Стиль1 Знак"/>
    <w:link w:val="1"/>
    <w:locked/>
    <w:rsid w:val="00F62215"/>
    <w:rPr>
      <w:rFonts w:ascii="Calibri" w:eastAsia="Calibri" w:hAnsi="Calibri"/>
      <w:sz w:val="28"/>
      <w:szCs w:val="28"/>
    </w:rPr>
  </w:style>
  <w:style w:type="paragraph" w:customStyle="1" w:styleId="1">
    <w:name w:val="Стиль1"/>
    <w:basedOn w:val="a"/>
    <w:link w:val="12"/>
    <w:rsid w:val="00F62215"/>
    <w:pPr>
      <w:numPr>
        <w:numId w:val="1"/>
      </w:numPr>
      <w:jc w:val="both"/>
    </w:pPr>
    <w:rPr>
      <w:rFonts w:ascii="Calibri" w:eastAsia="Calibri" w:hAnsi="Calibri" w:cstheme="minorBidi"/>
      <w:sz w:val="28"/>
      <w:szCs w:val="28"/>
    </w:rPr>
  </w:style>
</w:styles>
</file>

<file path=word/webSettings.xml><?xml version="1.0" encoding="utf-8"?>
<w:webSettings xmlns:r="http://schemas.openxmlformats.org/officeDocument/2006/relationships" xmlns:w="http://schemas.openxmlformats.org/wordprocessingml/2006/main">
  <w:divs>
    <w:div w:id="172544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hyperlink" Target="http://www.niaep.ru." TargetMode="External"/><Relationship Id="rId5" Type="http://schemas.openxmlformats.org/officeDocument/2006/relationships/hyperlink" Target="http://www.cbr.ru" TargetMode="External"/><Relationship Id="rId10" Type="http://schemas.openxmlformats.org/officeDocument/2006/relationships/hyperlink" Target="mailto:vkvd@niaep.ru" TargetMode="External"/><Relationship Id="rId4" Type="http://schemas.openxmlformats.org/officeDocument/2006/relationships/webSettings" Target="webSettings.xml"/><Relationship Id="rId9" Type="http://schemas.openxmlformats.org/officeDocument/2006/relationships/hyperlink" Target="ftp://ftp.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29</Pages>
  <Words>16668</Words>
  <Characters>95009</Characters>
  <Application>Microsoft Office Word</Application>
  <DocSecurity>0</DocSecurity>
  <Lines>791</Lines>
  <Paragraphs>222</Paragraphs>
  <ScaleCrop>false</ScaleCrop>
  <Company>NIAEP</Company>
  <LinksUpToDate>false</LinksUpToDate>
  <CharactersWithSpaces>111455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6</cp:revision>
  <dcterms:created xsi:type="dcterms:W3CDTF">2014-06-20T10:46:00Z</dcterms:created>
  <dcterms:modified xsi:type="dcterms:W3CDTF">2014-06-20T12:08:00Z</dcterms:modified>
</cp:coreProperties>
</file>